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117" w:rsidRPr="004B2A08" w:rsidRDefault="00C73972" w:rsidP="00776FF7">
      <w:pPr>
        <w:autoSpaceDE w:val="0"/>
        <w:autoSpaceDN w:val="0"/>
        <w:adjustRightInd w:val="0"/>
        <w:spacing w:after="0"/>
        <w:jc w:val="center"/>
        <w:rPr>
          <w:rFonts w:ascii="NazaninBold" w:hAnsi="NazaninBold" w:cs="2  Titr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ascii="NazaninBold" w:hAnsi="NazaninBold" w:cs="2  Titr" w:hint="cs"/>
          <w:b/>
          <w:bCs/>
          <w:sz w:val="28"/>
          <w:szCs w:val="28"/>
          <w:rtl/>
        </w:rPr>
        <w:t>(</w:t>
      </w:r>
      <w:r w:rsidR="00082117" w:rsidRPr="004B2A08">
        <w:rPr>
          <w:rFonts w:ascii="NazaninBold" w:hAnsi="NazaninBold" w:cs="2  Titr" w:hint="cs"/>
          <w:b/>
          <w:bCs/>
          <w:sz w:val="28"/>
          <w:szCs w:val="28"/>
          <w:rtl/>
        </w:rPr>
        <w:t xml:space="preserve">فرم شرایط شرکت در مزایده فروش </w:t>
      </w:r>
      <w:r w:rsidR="00D80801">
        <w:rPr>
          <w:rFonts w:ascii="NazaninBold" w:hAnsi="NazaninBold" w:cs="2  Titr" w:hint="cs"/>
          <w:b/>
          <w:bCs/>
          <w:sz w:val="28"/>
          <w:szCs w:val="28"/>
          <w:rtl/>
        </w:rPr>
        <w:t xml:space="preserve">خودروی پژو پارس </w:t>
      </w:r>
      <w:r w:rsidR="00776FF7">
        <w:rPr>
          <w:rFonts w:ascii="NazaninBold" w:hAnsi="NazaninBold" w:cs="2  Titr" w:hint="cs"/>
          <w:b/>
          <w:bCs/>
          <w:sz w:val="28"/>
          <w:szCs w:val="28"/>
          <w:rtl/>
        </w:rPr>
        <w:t>فروردین</w:t>
      </w:r>
      <w:r w:rsidR="00082117" w:rsidRPr="004B2A08">
        <w:rPr>
          <w:rFonts w:ascii="NazaninBold" w:hAnsi="NazaninBold" w:cs="2  Titr" w:hint="cs"/>
          <w:b/>
          <w:bCs/>
          <w:sz w:val="28"/>
          <w:szCs w:val="28"/>
          <w:rtl/>
        </w:rPr>
        <w:t xml:space="preserve"> ماه </w:t>
      </w:r>
      <w:r w:rsidR="00776FF7">
        <w:rPr>
          <w:rFonts w:ascii="NazaninBold" w:hAnsi="NazaninBold" w:cs="2  Titr" w:hint="cs"/>
          <w:b/>
          <w:bCs/>
          <w:sz w:val="28"/>
          <w:szCs w:val="28"/>
          <w:rtl/>
        </w:rPr>
        <w:t>1403</w:t>
      </w:r>
      <w:r>
        <w:rPr>
          <w:rFonts w:ascii="NazaninBold" w:hAnsi="NazaninBold" w:cs="2  Titr" w:hint="cs"/>
          <w:b/>
          <w:bCs/>
          <w:sz w:val="28"/>
          <w:szCs w:val="28"/>
          <w:rtl/>
        </w:rPr>
        <w:t>)</w:t>
      </w:r>
    </w:p>
    <w:p w:rsidR="00761611" w:rsidRPr="005200D7" w:rsidRDefault="00082117" w:rsidP="00D80801">
      <w:pPr>
        <w:autoSpaceDE w:val="0"/>
        <w:autoSpaceDN w:val="0"/>
        <w:adjustRightInd w:val="0"/>
        <w:spacing w:after="0"/>
        <w:rPr>
          <w:rFonts w:ascii="NazaninBold" w:hAnsi="NazaninBold" w:cs="2  Titr"/>
          <w:b/>
          <w:bCs/>
          <w:sz w:val="24"/>
          <w:szCs w:val="24"/>
          <w:rtl/>
        </w:rPr>
      </w:pPr>
      <w:r w:rsidRPr="005200D7">
        <w:rPr>
          <w:rFonts w:ascii="NazaninBold" w:hAnsi="NazaninBold" w:cs="2  Titr" w:hint="cs"/>
          <w:b/>
          <w:bCs/>
          <w:sz w:val="24"/>
          <w:szCs w:val="24"/>
          <w:rtl/>
        </w:rPr>
        <w:t xml:space="preserve">1- </w:t>
      </w:r>
      <w:r w:rsidR="00761611" w:rsidRPr="005200D7">
        <w:rPr>
          <w:rFonts w:ascii="NazaninBold" w:hAnsi="NazaninBold" w:cs="2  Titr" w:hint="cs"/>
          <w:b/>
          <w:bCs/>
          <w:sz w:val="24"/>
          <w:szCs w:val="24"/>
          <w:rtl/>
        </w:rPr>
        <w:t xml:space="preserve">موضوع:فروش </w:t>
      </w:r>
      <w:r w:rsidR="00D80801" w:rsidRPr="005200D7">
        <w:rPr>
          <w:rFonts w:ascii="NazaninBold" w:hAnsi="NazaninBold" w:cs="2  Titr" w:hint="cs"/>
          <w:b/>
          <w:bCs/>
          <w:sz w:val="24"/>
          <w:szCs w:val="24"/>
          <w:rtl/>
        </w:rPr>
        <w:t>خودروی پژو پارس</w:t>
      </w:r>
      <w:r w:rsidR="005200D7" w:rsidRPr="005200D7">
        <w:rPr>
          <w:rFonts w:ascii="NazaninBold" w:hAnsi="NazaninBold" w:cs="2  Titr" w:hint="cs"/>
          <w:b/>
          <w:bCs/>
          <w:sz w:val="24"/>
          <w:szCs w:val="24"/>
          <w:rtl/>
        </w:rPr>
        <w:t xml:space="preserve"> مدل 1393</w:t>
      </w:r>
      <w:r w:rsidR="00D80801" w:rsidRPr="005200D7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 w:rsidR="00761611" w:rsidRPr="005200D7">
        <w:rPr>
          <w:rFonts w:ascii="NazaninBold" w:hAnsi="NazaninBold" w:cs="2  Titr" w:hint="cs"/>
          <w:b/>
          <w:bCs/>
          <w:sz w:val="24"/>
          <w:szCs w:val="24"/>
          <w:rtl/>
        </w:rPr>
        <w:t>از طریق مزایده:</w:t>
      </w:r>
    </w:p>
    <w:p w:rsidR="0026232E" w:rsidRDefault="00082117" w:rsidP="00FB6CC0">
      <w:pPr>
        <w:autoSpaceDE w:val="0"/>
        <w:autoSpaceDN w:val="0"/>
        <w:adjustRightInd w:val="0"/>
        <w:spacing w:after="0"/>
        <w:jc w:val="mediumKashida"/>
        <w:rPr>
          <w:rFonts w:ascii="NazaninBold" w:hAnsi="NazaninBold" w:cs="B Nazanin"/>
          <w:b/>
          <w:bCs/>
          <w:sz w:val="24"/>
          <w:szCs w:val="24"/>
          <w:rtl/>
        </w:rPr>
      </w:pPr>
      <w:r>
        <w:rPr>
          <w:rFonts w:ascii="NazaninBold" w:hAnsi="NazaninBold" w:cs="B Nazanin" w:hint="cs"/>
          <w:b/>
          <w:bCs/>
          <w:sz w:val="24"/>
          <w:szCs w:val="24"/>
          <w:rtl/>
        </w:rPr>
        <w:t>1-1-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rtl/>
        </w:rPr>
        <w:t xml:space="preserve">محل فروش </w:t>
      </w:r>
      <w:r w:rsidR="00FB6CC0">
        <w:rPr>
          <w:rFonts w:ascii="NazaninBold" w:hAnsi="NazaninBold" w:cs="B Nazanin" w:hint="cs"/>
          <w:b/>
          <w:bCs/>
          <w:sz w:val="24"/>
          <w:szCs w:val="24"/>
          <w:rtl/>
        </w:rPr>
        <w:t>خودرو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rtl/>
        </w:rPr>
        <w:t xml:space="preserve"> </w:t>
      </w:r>
      <w:r w:rsidR="00CB7C89">
        <w:rPr>
          <w:rFonts w:ascii="NazaninBold" w:hAnsi="NazaninBold" w:cs="B Nazanin" w:hint="cs"/>
          <w:b/>
          <w:bCs/>
          <w:sz w:val="24"/>
          <w:szCs w:val="24"/>
          <w:rtl/>
        </w:rPr>
        <w:t>در</w:t>
      </w:r>
      <w:r w:rsidR="0026232E">
        <w:rPr>
          <w:rFonts w:ascii="NazaninBold" w:hAnsi="NazaninBold" w:cs="B Nazanin" w:hint="cs"/>
          <w:b/>
          <w:bCs/>
          <w:sz w:val="24"/>
          <w:szCs w:val="24"/>
          <w:rtl/>
        </w:rPr>
        <w:t xml:space="preserve"> 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rtl/>
        </w:rPr>
        <w:t xml:space="preserve">شرکت فرآورده های شیلاتی بندرعباس، واقع در کیلومتر 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u w:val="single"/>
          <w:rtl/>
        </w:rPr>
        <w:t>15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rtl/>
        </w:rPr>
        <w:t xml:space="preserve"> جاده بندرعباس سیرجان، شهرک صنعتی شماره 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u w:val="single"/>
          <w:rtl/>
        </w:rPr>
        <w:t>2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rtl/>
        </w:rPr>
        <w:t xml:space="preserve"> </w:t>
      </w:r>
      <w:r w:rsidR="0026232E">
        <w:rPr>
          <w:rFonts w:ascii="NazaninBold" w:hAnsi="NazaninBold" w:cs="B Nazanin" w:hint="cs"/>
          <w:b/>
          <w:bCs/>
          <w:sz w:val="24"/>
          <w:szCs w:val="24"/>
          <w:rtl/>
        </w:rPr>
        <w:t>،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rtl/>
        </w:rPr>
        <w:t xml:space="preserve"> با کد پستی 7933197915 به شماره تلفن </w:t>
      </w:r>
      <w:r w:rsidR="0026232E">
        <w:rPr>
          <w:rFonts w:ascii="NazaninBold" w:hAnsi="NazaninBold" w:cs="B Nazanin" w:hint="cs"/>
          <w:b/>
          <w:bCs/>
          <w:sz w:val="24"/>
          <w:szCs w:val="24"/>
          <w:rtl/>
        </w:rPr>
        <w:t>32561010</w:t>
      </w:r>
      <w:r w:rsidR="00761611" w:rsidRPr="00761611">
        <w:rPr>
          <w:rFonts w:ascii="NazaninBold" w:hAnsi="NazaninBold" w:cs="B Nazanin" w:hint="cs"/>
          <w:b/>
          <w:bCs/>
          <w:sz w:val="24"/>
          <w:szCs w:val="24"/>
          <w:rtl/>
        </w:rPr>
        <w:t>-076  می باشد.</w:t>
      </w:r>
    </w:p>
    <w:p w:rsidR="004D3C67" w:rsidRPr="00066503" w:rsidRDefault="00082117" w:rsidP="00082117">
      <w:pPr>
        <w:autoSpaceDE w:val="0"/>
        <w:autoSpaceDN w:val="0"/>
        <w:adjustRightInd w:val="0"/>
        <w:spacing w:after="0"/>
        <w:rPr>
          <w:rFonts w:ascii="NazaninBold" w:hAnsi="NazaninBold" w:cs="2  Titr"/>
          <w:b/>
          <w:bCs/>
          <w:sz w:val="24"/>
          <w:szCs w:val="24"/>
          <w:rtl/>
        </w:rPr>
      </w:pPr>
      <w:r>
        <w:rPr>
          <w:rFonts w:ascii="NazaninBold" w:hAnsi="NazaninBold" w:cs="2  Titr" w:hint="cs"/>
          <w:b/>
          <w:bCs/>
          <w:sz w:val="24"/>
          <w:szCs w:val="24"/>
          <w:rtl/>
        </w:rPr>
        <w:t>2</w:t>
      </w:r>
      <w:r w:rsidR="00173BEA" w:rsidRPr="00066503">
        <w:rPr>
          <w:rFonts w:ascii="NazaninBold" w:hAnsi="NazaninBold" w:cs="2  Titr" w:hint="cs"/>
          <w:b/>
          <w:bCs/>
          <w:sz w:val="24"/>
          <w:szCs w:val="24"/>
          <w:rtl/>
        </w:rPr>
        <w:t>-</w:t>
      </w:r>
      <w:r w:rsidR="004D3C67" w:rsidRPr="00066503">
        <w:rPr>
          <w:rFonts w:ascii="NazaninBold" w:hAnsi="NazaninBold" w:cs="2  Titr"/>
          <w:b/>
          <w:bCs/>
          <w:sz w:val="24"/>
          <w:szCs w:val="24"/>
          <w:rtl/>
        </w:rPr>
        <w:t>شرايط</w:t>
      </w:r>
      <w:r w:rsidR="00DD0F96" w:rsidRPr="00066503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066503">
        <w:rPr>
          <w:rFonts w:ascii="NazaninBold" w:hAnsi="NazaninBold" w:cs="2  Titr"/>
          <w:b/>
          <w:bCs/>
          <w:sz w:val="24"/>
          <w:szCs w:val="24"/>
          <w:rtl/>
        </w:rPr>
        <w:t>عمومي</w:t>
      </w:r>
      <w:r w:rsidR="00DD0F96" w:rsidRPr="00066503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066503">
        <w:rPr>
          <w:rFonts w:ascii="NazaninBold" w:hAnsi="NazaninBold" w:cs="2  Titr"/>
          <w:b/>
          <w:bCs/>
          <w:sz w:val="24"/>
          <w:szCs w:val="24"/>
          <w:rtl/>
        </w:rPr>
        <w:t>شركت</w:t>
      </w:r>
      <w:r w:rsidR="00DD0F96" w:rsidRPr="00066503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066503">
        <w:rPr>
          <w:rFonts w:ascii="NazaninBold" w:hAnsi="NazaninBold" w:cs="2  Titr"/>
          <w:b/>
          <w:bCs/>
          <w:sz w:val="24"/>
          <w:szCs w:val="24"/>
          <w:rtl/>
        </w:rPr>
        <w:t>درمزايده</w:t>
      </w:r>
      <w:r w:rsidR="00DD0F96" w:rsidRPr="00066503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>
        <w:rPr>
          <w:rFonts w:ascii="NazaninBold" w:hAnsi="NazaninBold" w:cs="2  Titr" w:hint="cs"/>
          <w:b/>
          <w:bCs/>
          <w:sz w:val="24"/>
          <w:szCs w:val="24"/>
          <w:rtl/>
        </w:rPr>
        <w:t>:</w:t>
      </w:r>
    </w:p>
    <w:p w:rsidR="004D3C67" w:rsidRPr="00F249A6" w:rsidRDefault="00932A04" w:rsidP="00EC14D4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B Nazanin"/>
          <w:b/>
          <w:bCs/>
          <w:sz w:val="24"/>
          <w:szCs w:val="24"/>
        </w:rPr>
      </w:pP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1-</w:t>
      </w:r>
      <w:r w:rsidR="00082117">
        <w:rPr>
          <w:rFonts w:ascii="Mitra" w:hAnsi="NazaninBold" w:cs="B Nazanin" w:hint="cs"/>
          <w:b/>
          <w:bCs/>
          <w:sz w:val="24"/>
          <w:szCs w:val="24"/>
          <w:rtl/>
        </w:rPr>
        <w:t>2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F249A6" w:rsidRPr="00F249A6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F249A6">
        <w:rPr>
          <w:rFonts w:ascii="Mitra" w:hAnsi="NazaninBold" w:cs="B Nazanin" w:hint="cs"/>
          <w:b/>
          <w:bCs/>
          <w:sz w:val="24"/>
          <w:szCs w:val="24"/>
          <w:rtl/>
        </w:rPr>
        <w:t>حضور مشتر</w:t>
      </w:r>
      <w:r w:rsidR="00EC14D4">
        <w:rPr>
          <w:rFonts w:ascii="Mitra" w:hAnsi="NazaninBold" w:cs="B Nazanin" w:hint="cs"/>
          <w:b/>
          <w:bCs/>
          <w:sz w:val="24"/>
          <w:szCs w:val="24"/>
          <w:rtl/>
        </w:rPr>
        <w:t>ک</w:t>
      </w:r>
      <w:r w:rsidR="00F249A6">
        <w:rPr>
          <w:rFonts w:ascii="Mitra" w:hAnsi="NazaninBold" w:cs="B Nazanin" w:hint="cs"/>
          <w:b/>
          <w:bCs/>
          <w:sz w:val="24"/>
          <w:szCs w:val="24"/>
          <w:rtl/>
        </w:rPr>
        <w:t xml:space="preserve"> اعضای هئیت مدیره در شرکتهای </w:t>
      </w:r>
      <w:r w:rsidR="00BD3E0B">
        <w:rPr>
          <w:rFonts w:ascii="Mitra" w:hAnsi="NazaninBold" w:cs="B Nazanin" w:hint="cs"/>
          <w:b/>
          <w:bCs/>
          <w:sz w:val="24"/>
          <w:szCs w:val="24"/>
          <w:rtl/>
        </w:rPr>
        <w:t xml:space="preserve">شرکت کننده </w:t>
      </w:r>
      <w:r w:rsidR="00F249A6">
        <w:rPr>
          <w:rFonts w:ascii="Mitra" w:hAnsi="NazaninBold" w:cs="B Nazanin" w:hint="cs"/>
          <w:b/>
          <w:bCs/>
          <w:sz w:val="24"/>
          <w:szCs w:val="24"/>
          <w:rtl/>
        </w:rPr>
        <w:t>، ممنوع می باشد.</w:t>
      </w:r>
    </w:p>
    <w:p w:rsidR="004D3C67" w:rsidRPr="00960E11" w:rsidRDefault="00181131" w:rsidP="003325D9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</w:rPr>
      </w:pP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2-</w:t>
      </w:r>
      <w:r w:rsidR="00082117">
        <w:rPr>
          <w:rFonts w:ascii="Mitra" w:hAnsi="NazaninBold" w:cs="B Nazanin" w:hint="cs"/>
          <w:b/>
          <w:bCs/>
          <w:sz w:val="24"/>
          <w:szCs w:val="24"/>
          <w:rtl/>
        </w:rPr>
        <w:t>2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داشتن</w:t>
      </w:r>
      <w:r w:rsidR="00960E11" w:rsidRP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توانائي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جهت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ارائه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سپرده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شركت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درمزايده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مبلغ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تعيين</w:t>
      </w:r>
      <w:r w:rsid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شده</w:t>
      </w:r>
      <w:r w:rsidR="008A7C75" w:rsidRPr="00960E11">
        <w:rPr>
          <w:rFonts w:ascii="Mitra" w:hAnsi="NazaninBold" w:cs="B Nazanin" w:hint="cs"/>
          <w:b/>
          <w:bCs/>
          <w:sz w:val="24"/>
          <w:szCs w:val="24"/>
          <w:rtl/>
        </w:rPr>
        <w:t>، و سایر تضامین مورد نیاز</w:t>
      </w:r>
      <w:r w:rsidR="00FA47F8" w:rsidRPr="00960E11">
        <w:rPr>
          <w:rFonts w:ascii="Mitra" w:hAnsi="NazaninBold" w:cs="B Nazanin" w:hint="cs"/>
          <w:b/>
          <w:bCs/>
          <w:sz w:val="24"/>
          <w:szCs w:val="24"/>
          <w:rtl/>
        </w:rPr>
        <w:t>در</w:t>
      </w:r>
      <w:r w:rsidR="009053DC" w:rsidRP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هنگام عقد </w:t>
      </w:r>
      <w:r w:rsidR="00FA47F8" w:rsidRPr="00960E11">
        <w:rPr>
          <w:rFonts w:ascii="Mitra" w:hAnsi="NazaninBold" w:cs="B Nazanin" w:hint="cs"/>
          <w:b/>
          <w:bCs/>
          <w:sz w:val="24"/>
          <w:szCs w:val="24"/>
          <w:rtl/>
        </w:rPr>
        <w:t>قرارداد</w:t>
      </w:r>
      <w:r w:rsidR="00DD5638" w:rsidRP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</w:p>
    <w:p w:rsidR="004D3C67" w:rsidRPr="00960E11" w:rsidRDefault="000C6FA3" w:rsidP="00082117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3-</w:t>
      </w:r>
      <w:r w:rsidR="00082117">
        <w:rPr>
          <w:rFonts w:ascii="Mitra" w:hAnsi="NazaninBold" w:cs="B Nazanin" w:hint="cs"/>
          <w:b/>
          <w:bCs/>
          <w:sz w:val="24"/>
          <w:szCs w:val="24"/>
          <w:rtl/>
        </w:rPr>
        <w:t>2</w:t>
      </w:r>
      <w:r w:rsidR="00882203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پيشنهادات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مخدوش،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مبهم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بدون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سپرده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نيزپيشنهاداتي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كه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بعدازانقضاء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مهلت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مقررواصل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شوند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بي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اعتبارتلقي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خواهند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شد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ودرمزايده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شركت داده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نمي</w:t>
      </w:r>
      <w:r w:rsidR="005230C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شوند.</w:t>
      </w:r>
    </w:p>
    <w:p w:rsidR="004D3C67" w:rsidRPr="00960E11" w:rsidRDefault="00082117" w:rsidP="00C9127F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</w:rPr>
      </w:pPr>
      <w:r>
        <w:rPr>
          <w:rFonts w:ascii="Mitra" w:hAnsi="NazaninBold" w:cs="B Nazanin"/>
          <w:b/>
          <w:bCs/>
          <w:sz w:val="24"/>
          <w:szCs w:val="24"/>
        </w:rPr>
        <w:t>2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-4 </w:t>
      </w:r>
      <w:r w:rsidR="00181131" w:rsidRPr="00960E11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موضوع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مزايده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با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شرايط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وضعيت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موجودكه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رويت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واطلاع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پيشنهاد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دهندگان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رسيده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فروش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خواهد</w:t>
      </w:r>
      <w:r w:rsidR="000C53C8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رسيد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.</w:t>
      </w:r>
    </w:p>
    <w:p w:rsidR="004D3C67" w:rsidRPr="00960E11" w:rsidRDefault="00082117" w:rsidP="00C9127F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</w:rPr>
      </w:pPr>
      <w:r>
        <w:rPr>
          <w:rFonts w:ascii="Mitra" w:hAnsi="NazaninBold" w:cs="B Nazanin"/>
          <w:b/>
          <w:bCs/>
          <w:sz w:val="24"/>
          <w:szCs w:val="24"/>
        </w:rPr>
        <w:t>2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-5 </w:t>
      </w:r>
      <w:r w:rsidR="00181131" w:rsidRPr="00960E11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پيشنهاددهندگان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درتنظيم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اسناد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وارائه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پيشنهاد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مي</w:t>
      </w:r>
      <w:r w:rsidR="000E6DE5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بايست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شرايط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وتعهدات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خود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دقت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كامل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داشته</w:t>
      </w:r>
      <w:r w:rsidR="006C0EB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باشند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.</w:t>
      </w:r>
    </w:p>
    <w:p w:rsidR="004D3C67" w:rsidRPr="00960E11" w:rsidRDefault="00082117" w:rsidP="00C9127F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</w:rPr>
      </w:pPr>
      <w:r>
        <w:rPr>
          <w:rFonts w:ascii="Mitra" w:hAnsi="NazaninBold" w:cs="B Nazanin"/>
          <w:b/>
          <w:bCs/>
          <w:sz w:val="24"/>
          <w:szCs w:val="24"/>
        </w:rPr>
        <w:t>2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-6 </w:t>
      </w:r>
      <w:r w:rsidR="00181131" w:rsidRPr="00960E11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شركت</w:t>
      </w:r>
      <w:r w:rsidR="0055578C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كننده</w:t>
      </w:r>
      <w:r w:rsidR="0055578C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نبايد</w:t>
      </w:r>
      <w:r w:rsidR="0055578C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ممنوع</w:t>
      </w:r>
      <w:r w:rsidR="0055578C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المعامله</w:t>
      </w:r>
      <w:r w:rsidR="0055578C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باشد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.</w:t>
      </w:r>
    </w:p>
    <w:p w:rsidR="004D3C67" w:rsidRDefault="00082117" w:rsidP="00C9127F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/>
          <w:b/>
          <w:bCs/>
          <w:sz w:val="24"/>
          <w:szCs w:val="24"/>
        </w:rPr>
        <w:t>2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-7 </w:t>
      </w:r>
      <w:r w:rsidR="00173BEA" w:rsidRPr="00960E11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كليه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هزينه</w:t>
      </w:r>
      <w:r w:rsidR="00151762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هاي</w:t>
      </w:r>
      <w:r w:rsidR="00151762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مربوط</w:t>
      </w:r>
      <w:r w:rsidR="00151762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به</w:t>
      </w:r>
      <w:r w:rsidR="00151762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چاپ</w:t>
      </w:r>
      <w:r w:rsidR="00151762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آگهي</w:t>
      </w:r>
      <w:r w:rsidR="00151762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مزايده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درروزنامه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 w:rsidR="00882203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هزينه</w:t>
      </w:r>
      <w:r w:rsidR="00151762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كارشناسي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برمبناي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دستمزدکانون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</w:t>
      </w:r>
      <w:r w:rsidR="00DD5638" w:rsidRPr="00960E11">
        <w:rPr>
          <w:rFonts w:ascii="Mitra" w:hAnsi="NazaninBold" w:cs="B Nazanin" w:hint="cs"/>
          <w:b/>
          <w:bCs/>
          <w:sz w:val="24"/>
          <w:szCs w:val="24"/>
          <w:rtl/>
        </w:rPr>
        <w:t>ــ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ارشناس</w:t>
      </w:r>
      <w:r w:rsidR="00DD5638" w:rsidRPr="00960E11">
        <w:rPr>
          <w:rFonts w:ascii="Mitra" w:hAnsi="NazaninBold" w:cs="B Nazanin" w:hint="cs"/>
          <w:b/>
          <w:bCs/>
          <w:sz w:val="24"/>
          <w:szCs w:val="24"/>
          <w:rtl/>
        </w:rPr>
        <w:t>ـ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ان رس</w:t>
      </w:r>
      <w:r w:rsidR="00DD5638" w:rsidRPr="00960E11">
        <w:rPr>
          <w:rFonts w:ascii="Mitra" w:hAnsi="NazaninBold" w:cs="B Nazanin" w:hint="cs"/>
          <w:b/>
          <w:bCs/>
          <w:sz w:val="24"/>
          <w:szCs w:val="24"/>
          <w:rtl/>
        </w:rPr>
        <w:t>ــ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می داد گستری به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عهده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برنده مزايده</w:t>
      </w:r>
      <w:r w:rsidR="0015176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مي</w:t>
      </w:r>
      <w:r w:rsidR="000E6DE5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باشد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.</w:t>
      </w:r>
    </w:p>
    <w:p w:rsidR="0004711E" w:rsidRDefault="0004711E" w:rsidP="00FF1F83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8-2-متقاضی و برنده مزایده می بایست </w:t>
      </w:r>
      <w:r w:rsidR="00FF1F83">
        <w:rPr>
          <w:rFonts w:ascii="Mitra" w:hAnsi="NazaninBold" w:cs="B Nazanin" w:hint="cs"/>
          <w:b/>
          <w:bCs/>
          <w:sz w:val="24"/>
          <w:szCs w:val="24"/>
          <w:rtl/>
        </w:rPr>
        <w:t>مشمول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قانون منع مداخله کارکنان در معاملات دولتی مورخ 22/10/1337 نباشد.</w:t>
      </w:r>
    </w:p>
    <w:p w:rsidR="004D3C67" w:rsidRPr="00A3648D" w:rsidRDefault="00ED2684" w:rsidP="00C9127F">
      <w:pPr>
        <w:autoSpaceDE w:val="0"/>
        <w:autoSpaceDN w:val="0"/>
        <w:adjustRightInd w:val="0"/>
        <w:spacing w:after="0"/>
        <w:jc w:val="both"/>
        <w:rPr>
          <w:rFonts w:ascii="NazaninBold" w:hAnsi="NazaninBold" w:cs="2  Titr"/>
          <w:b/>
          <w:bCs/>
          <w:sz w:val="24"/>
          <w:szCs w:val="24"/>
        </w:rPr>
      </w:pPr>
      <w:r>
        <w:rPr>
          <w:rFonts w:ascii="Mitra" w:hAnsi="NazaninBold" w:cs="2  Titr" w:hint="cs"/>
          <w:b/>
          <w:bCs/>
          <w:sz w:val="24"/>
          <w:szCs w:val="24"/>
          <w:rtl/>
        </w:rPr>
        <w:t>3</w:t>
      </w:r>
      <w:r w:rsidR="00A3648D">
        <w:rPr>
          <w:rFonts w:ascii="NazaninBold" w:hAnsi="NazaninBold" w:cs="2  Titr" w:hint="cs"/>
          <w:b/>
          <w:bCs/>
          <w:sz w:val="24"/>
          <w:szCs w:val="24"/>
          <w:rtl/>
        </w:rPr>
        <w:t>-</w:t>
      </w:r>
      <w:r w:rsidR="004D3C67" w:rsidRPr="00A3648D">
        <w:rPr>
          <w:rFonts w:ascii="NazaninBold" w:hAnsi="NazaninBold" w:cs="2  Titr"/>
          <w:b/>
          <w:bCs/>
          <w:sz w:val="24"/>
          <w:szCs w:val="24"/>
          <w:rtl/>
        </w:rPr>
        <w:t>مدارك</w:t>
      </w:r>
      <w:r w:rsidR="00151762" w:rsidRPr="00A3648D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A3648D">
        <w:rPr>
          <w:rFonts w:ascii="NazaninBold" w:hAnsi="NazaninBold" w:cs="2  Titr"/>
          <w:b/>
          <w:bCs/>
          <w:sz w:val="24"/>
          <w:szCs w:val="24"/>
          <w:rtl/>
        </w:rPr>
        <w:t>لازم</w:t>
      </w:r>
      <w:r w:rsidR="00151762" w:rsidRPr="00A3648D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A3648D">
        <w:rPr>
          <w:rFonts w:ascii="NazaninBold" w:hAnsi="NazaninBold" w:cs="2  Titr"/>
          <w:b/>
          <w:bCs/>
          <w:sz w:val="24"/>
          <w:szCs w:val="24"/>
          <w:rtl/>
        </w:rPr>
        <w:t>جهت</w:t>
      </w:r>
      <w:r w:rsidR="00151762" w:rsidRPr="00A3648D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A3648D">
        <w:rPr>
          <w:rFonts w:ascii="NazaninBold" w:hAnsi="NazaninBold" w:cs="2  Titr"/>
          <w:b/>
          <w:bCs/>
          <w:sz w:val="24"/>
          <w:szCs w:val="24"/>
          <w:rtl/>
        </w:rPr>
        <w:t>شركت</w:t>
      </w:r>
      <w:r w:rsidR="00151762" w:rsidRPr="00A3648D">
        <w:rPr>
          <w:rFonts w:ascii="NazaninBold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A3648D">
        <w:rPr>
          <w:rFonts w:ascii="NazaninBold" w:hAnsi="NazaninBold" w:cs="2  Titr"/>
          <w:b/>
          <w:bCs/>
          <w:sz w:val="24"/>
          <w:szCs w:val="24"/>
          <w:rtl/>
        </w:rPr>
        <w:t>درمزايده</w:t>
      </w:r>
      <w:r w:rsidR="004D3C67" w:rsidRPr="00A3648D">
        <w:rPr>
          <w:rFonts w:ascii="NazaninBold" w:hAnsi="NazaninBold" w:cs="2  Titr"/>
          <w:b/>
          <w:bCs/>
          <w:sz w:val="24"/>
          <w:szCs w:val="24"/>
        </w:rPr>
        <w:t xml:space="preserve"> :</w:t>
      </w:r>
    </w:p>
    <w:p w:rsidR="00C73972" w:rsidRDefault="00ED2684" w:rsidP="00C73972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/>
          <w:b/>
          <w:bCs/>
          <w:sz w:val="24"/>
          <w:szCs w:val="24"/>
        </w:rPr>
        <w:t>3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-1 </w:t>
      </w:r>
      <w:r w:rsidR="00224681" w:rsidRPr="00960E11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تصويرشناسنامه</w:t>
      </w:r>
      <w:r w:rsidR="00E62171">
        <w:rPr>
          <w:rFonts w:asciiTheme="minorHAnsi" w:hAnsiTheme="minorHAnsi" w:cs="B Nazanin" w:hint="cs"/>
          <w:b/>
          <w:bCs/>
          <w:sz w:val="24"/>
          <w:szCs w:val="24"/>
          <w:rtl/>
        </w:rPr>
        <w:t xml:space="preserve"> </w:t>
      </w:r>
      <w:r w:rsidR="00E36463" w:rsidRPr="00960E11">
        <w:rPr>
          <w:rFonts w:asciiTheme="minorHAnsi" w:hAnsiTheme="minorHAnsi" w:cs="B Nazanin" w:hint="cs"/>
          <w:b/>
          <w:bCs/>
          <w:sz w:val="24"/>
          <w:szCs w:val="24"/>
          <w:rtl/>
        </w:rPr>
        <w:t>و</w:t>
      </w:r>
      <w:r w:rsidR="00E62171">
        <w:rPr>
          <w:rFonts w:asciiTheme="minorHAnsi" w:hAnsiTheme="minorHAnsi" w:cs="B Nazanin" w:hint="cs"/>
          <w:b/>
          <w:bCs/>
          <w:sz w:val="24"/>
          <w:szCs w:val="24"/>
          <w:rtl/>
        </w:rPr>
        <w:t xml:space="preserve"> </w:t>
      </w:r>
      <w:r w:rsidR="00E36463" w:rsidRPr="00960E11">
        <w:rPr>
          <w:rFonts w:asciiTheme="minorHAnsi" w:hAnsiTheme="minorHAnsi" w:cs="B Nazanin" w:hint="cs"/>
          <w:b/>
          <w:bCs/>
          <w:sz w:val="24"/>
          <w:szCs w:val="24"/>
          <w:rtl/>
        </w:rPr>
        <w:t xml:space="preserve">کارت ملی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متقاضي</w:t>
      </w:r>
      <w:r w:rsidR="003325D9">
        <w:rPr>
          <w:rFonts w:ascii="Mitra" w:hAnsi="NazaninBold" w:cs="B Nazanin" w:hint="cs"/>
          <w:b/>
          <w:bCs/>
          <w:sz w:val="24"/>
          <w:szCs w:val="24"/>
          <w:rtl/>
        </w:rPr>
        <w:t xml:space="preserve"> برای اشخاص حقیقی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</w:p>
    <w:p w:rsidR="004D3C67" w:rsidRPr="00960E11" w:rsidRDefault="00C73972" w:rsidP="00C73972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2-3-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معرفي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نامه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شركت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E36463" w:rsidRPr="00960E11">
        <w:rPr>
          <w:rFonts w:ascii="Mitra" w:hAnsi="NazaninBold" w:cs="B Nazanin" w:hint="cs"/>
          <w:b/>
          <w:bCs/>
          <w:sz w:val="24"/>
          <w:szCs w:val="24"/>
          <w:rtl/>
        </w:rPr>
        <w:t>و آخرین تغییرات روزنامه رسمی اعضای</w:t>
      </w:r>
      <w:r w:rsidR="003325D9">
        <w:rPr>
          <w:rFonts w:ascii="Mitra" w:hAnsi="NazaninBold" w:cs="B Nazanin" w:hint="cs"/>
          <w:b/>
          <w:bCs/>
          <w:sz w:val="24"/>
          <w:szCs w:val="24"/>
          <w:rtl/>
        </w:rPr>
        <w:t xml:space="preserve"> هئیت مدیره</w:t>
      </w:r>
      <w:r w:rsidR="00E36463" w:rsidRP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شرکت و کپی مدارک شناسایی </w:t>
      </w:r>
      <w:r w:rsidR="003325D9">
        <w:rPr>
          <w:rFonts w:ascii="Mitra" w:hAnsi="NazaninBold" w:cs="B Nazanin" w:hint="cs"/>
          <w:b/>
          <w:bCs/>
          <w:sz w:val="24"/>
          <w:szCs w:val="24"/>
          <w:rtl/>
        </w:rPr>
        <w:t xml:space="preserve">کلیه اعضای هئیت مدیره و صاحبان امضاء و اساسنامه شرکت 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>برای اشخاص حقوقی</w:t>
      </w:r>
    </w:p>
    <w:p w:rsidR="004D3C67" w:rsidRPr="00960E11" w:rsidRDefault="00ED2684" w:rsidP="00C73972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</w:rPr>
      </w:pPr>
      <w:r>
        <w:rPr>
          <w:rFonts w:ascii="Mitra" w:hAnsi="NazaninBold" w:cs="B Nazanin"/>
          <w:b/>
          <w:bCs/>
          <w:sz w:val="24"/>
          <w:szCs w:val="24"/>
        </w:rPr>
        <w:t>3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-</w:t>
      </w:r>
      <w:r w:rsidR="00C73972">
        <w:rPr>
          <w:rFonts w:ascii="Mitra" w:hAnsi="NazaninBold" w:cs="B Nazanin"/>
          <w:b/>
          <w:bCs/>
          <w:sz w:val="24"/>
          <w:szCs w:val="24"/>
        </w:rPr>
        <w:t>3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 </w:t>
      </w:r>
      <w:r w:rsidR="00224681" w:rsidRPr="00960E11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اسناد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شركت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درمزايده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صورت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مهر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امضاء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3325D9">
        <w:rPr>
          <w:rFonts w:ascii="Mitra" w:hAnsi="NazaninBold" w:cs="B Nazanin" w:hint="cs"/>
          <w:b/>
          <w:bCs/>
          <w:sz w:val="24"/>
          <w:szCs w:val="24"/>
          <w:rtl/>
        </w:rPr>
        <w:t xml:space="preserve"> تحویل گردد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.</w:t>
      </w:r>
    </w:p>
    <w:p w:rsidR="004D3C67" w:rsidRDefault="002D075E" w:rsidP="00FB6CC0">
      <w:pPr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TitrBold" w:hAnsi="NazaninBold" w:cs="B Nazanin" w:hint="cs"/>
          <w:b/>
          <w:bCs/>
          <w:sz w:val="24"/>
          <w:szCs w:val="24"/>
          <w:rtl/>
        </w:rPr>
        <w:t>4</w:t>
      </w:r>
      <w:r w:rsidR="00A3648D">
        <w:rPr>
          <w:rFonts w:ascii="TitrBold" w:hAnsi="NazaninBold" w:cs="B Nazanin" w:hint="cs"/>
          <w:b/>
          <w:bCs/>
          <w:sz w:val="24"/>
          <w:szCs w:val="24"/>
          <w:rtl/>
        </w:rPr>
        <w:t>-</w:t>
      </w:r>
      <w:r w:rsidR="00ED2684">
        <w:rPr>
          <w:rFonts w:ascii="TitrBold" w:hAnsi="NazaninBold" w:cs="B Nazanin" w:hint="cs"/>
          <w:b/>
          <w:bCs/>
          <w:sz w:val="24"/>
          <w:szCs w:val="24"/>
          <w:rtl/>
        </w:rPr>
        <w:t>3</w:t>
      </w:r>
      <w:r w:rsidR="00A3648D">
        <w:rPr>
          <w:rFonts w:ascii="TitrBold" w:hAnsi="NazaninBold" w:cs="B Nazanin" w:hint="cs"/>
          <w:b/>
          <w:bCs/>
          <w:sz w:val="24"/>
          <w:szCs w:val="24"/>
          <w:rtl/>
        </w:rPr>
        <w:t xml:space="preserve">-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 xml:space="preserve">شماره حساب </w:t>
      </w:r>
      <w:r w:rsidR="00B82942">
        <w:rPr>
          <w:rFonts w:ascii="TitrBold" w:hAnsi="NazaninBold" w:cs="B Nazanin" w:hint="cs"/>
          <w:b/>
          <w:bCs/>
          <w:sz w:val="24"/>
          <w:szCs w:val="24"/>
          <w:rtl/>
        </w:rPr>
        <w:t>360611123201051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نزد</w:t>
      </w:r>
      <w:r w:rsidR="00B8294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بانك</w:t>
      </w:r>
      <w:r w:rsidR="00E62171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B82942">
        <w:rPr>
          <w:rFonts w:ascii="TitrBold" w:hAnsi="NazaninBold" w:cs="B Nazanin" w:hint="cs"/>
          <w:b/>
          <w:bCs/>
          <w:sz w:val="24"/>
          <w:szCs w:val="24"/>
          <w:rtl/>
        </w:rPr>
        <w:t>توسعه تعاون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 xml:space="preserve"> شعبه بندرعباس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بنام</w:t>
      </w:r>
      <w:r w:rsidR="00B82942">
        <w:rPr>
          <w:rFonts w:asciiTheme="minorHAnsi" w:hAnsiTheme="minorHAnsi" w:cs="B Nazanin"/>
          <w:b/>
          <w:bCs/>
          <w:sz w:val="24"/>
          <w:szCs w:val="24"/>
        </w:rPr>
        <w:t xml:space="preserve"> </w:t>
      </w:r>
      <w:r w:rsidR="004D3C67" w:rsidRPr="00960E11">
        <w:rPr>
          <w:rFonts w:ascii="TitrBold" w:hAnsi="NazaninBold" w:cs="B Nazanin"/>
          <w:b/>
          <w:bCs/>
          <w:sz w:val="24"/>
          <w:szCs w:val="24"/>
        </w:rPr>
        <w:t xml:space="preserve"> </w:t>
      </w:r>
      <w:r w:rsidR="004D3C67" w:rsidRPr="00960E11">
        <w:rPr>
          <w:rFonts w:ascii="Times New Roman" w:hAnsi="Times New Roman" w:cs="B Nazanin" w:hint="cs"/>
          <w:b/>
          <w:bCs/>
          <w:sz w:val="24"/>
          <w:szCs w:val="24"/>
          <w:rtl/>
        </w:rPr>
        <w:t>ش</w:t>
      </w:r>
      <w:r w:rsidR="009053DC" w:rsidRPr="00960E11">
        <w:rPr>
          <w:rFonts w:ascii="Times New Roman" w:hAnsi="Times New Roman" w:cs="B Nazanin" w:hint="cs"/>
          <w:b/>
          <w:bCs/>
          <w:sz w:val="24"/>
          <w:szCs w:val="24"/>
          <w:rtl/>
        </w:rPr>
        <w:t>رکت فرآورده های شیلاتی بندرعباس</w:t>
      </w:r>
      <w:r w:rsidR="00CB7C89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جهت واریز وجه سپرده</w:t>
      </w:r>
      <w:r w:rsidR="003325D9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شرکت در مزایده</w:t>
      </w:r>
      <w:r w:rsidR="00CB7C89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ED2684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به مبلغ </w:t>
      </w:r>
      <w:r w:rsidR="00FB6CC0">
        <w:rPr>
          <w:rFonts w:ascii="Times New Roman" w:hAnsi="Times New Roman" w:cs="B Nazanin" w:hint="cs"/>
          <w:b/>
          <w:bCs/>
          <w:sz w:val="24"/>
          <w:szCs w:val="24"/>
          <w:rtl/>
        </w:rPr>
        <w:t>195،000،000</w:t>
      </w:r>
      <w:r w:rsidR="00D8080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A2430A">
        <w:rPr>
          <w:rFonts w:ascii="Times New Roman" w:hAnsi="Times New Roman" w:cs="B Nazanin" w:hint="cs"/>
          <w:b/>
          <w:bCs/>
          <w:sz w:val="24"/>
          <w:szCs w:val="24"/>
          <w:rtl/>
        </w:rPr>
        <w:t>ریال</w:t>
      </w:r>
      <w:r w:rsidR="00ED2684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CB7C89">
        <w:rPr>
          <w:rFonts w:ascii="Times New Roman" w:hAnsi="Times New Roman" w:cs="B Nazanin" w:hint="cs"/>
          <w:b/>
          <w:bCs/>
          <w:sz w:val="24"/>
          <w:szCs w:val="24"/>
          <w:rtl/>
        </w:rPr>
        <w:t>می باشد</w:t>
      </w:r>
      <w:r w:rsidR="004D3C67" w:rsidRPr="00960E11">
        <w:rPr>
          <w:rFonts w:ascii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5E51A7">
        <w:rPr>
          <w:rFonts w:ascii="Mitra" w:hAnsi="NazaninBold" w:cs="B Nazanin" w:hint="cs"/>
          <w:b/>
          <w:bCs/>
          <w:sz w:val="24"/>
          <w:szCs w:val="24"/>
          <w:rtl/>
        </w:rPr>
        <w:t xml:space="preserve">و </w:t>
      </w:r>
      <w:r w:rsidR="005E51A7" w:rsidRPr="00960E11">
        <w:rPr>
          <w:rFonts w:ascii="Mitra" w:hAnsi="NazaninBold" w:cs="B Nazanin" w:hint="cs"/>
          <w:b/>
          <w:bCs/>
          <w:sz w:val="24"/>
          <w:szCs w:val="24"/>
          <w:rtl/>
        </w:rPr>
        <w:t>دستگاه کارت خوان</w:t>
      </w:r>
      <w:r w:rsidR="00763077">
        <w:rPr>
          <w:rFonts w:ascii="Mitra" w:hAnsi="NazaninBold" w:cs="B Nazanin" w:hint="cs"/>
          <w:b/>
          <w:bCs/>
          <w:sz w:val="24"/>
          <w:szCs w:val="24"/>
          <w:rtl/>
        </w:rPr>
        <w:t xml:space="preserve"> نیز</w:t>
      </w:r>
      <w:r w:rsidR="005E51A7">
        <w:rPr>
          <w:rFonts w:ascii="Mitra" w:hAnsi="NazaninBold" w:cs="B Nazanin" w:hint="cs"/>
          <w:b/>
          <w:bCs/>
          <w:sz w:val="24"/>
          <w:szCs w:val="24"/>
          <w:rtl/>
        </w:rPr>
        <w:t xml:space="preserve"> جهت واریز وجه سپرده </w:t>
      </w:r>
      <w:r w:rsidR="005E51A7" w:rsidRPr="00960E11">
        <w:rPr>
          <w:rFonts w:ascii="Mitra" w:hAnsi="NazaninBold" w:cs="B Nazanin" w:hint="cs"/>
          <w:b/>
          <w:bCs/>
          <w:sz w:val="24"/>
          <w:szCs w:val="24"/>
          <w:rtl/>
        </w:rPr>
        <w:t>در شرکت موجود می باشد</w:t>
      </w:r>
      <w:r w:rsidR="005E51A7">
        <w:rPr>
          <w:rFonts w:ascii="Mitra" w:hAnsi="NazaninBold" w:cs="B Nazanin" w:hint="cs"/>
          <w:b/>
          <w:bCs/>
          <w:sz w:val="24"/>
          <w:szCs w:val="24"/>
          <w:rtl/>
        </w:rPr>
        <w:t>.</w:t>
      </w:r>
      <w:r w:rsidR="005E51A7" w:rsidRP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9C0749">
        <w:rPr>
          <w:rFonts w:ascii="Times New Roman" w:hAnsi="Times New Roman" w:cs="B Nazanin" w:hint="cs"/>
          <w:b/>
          <w:bCs/>
          <w:sz w:val="24"/>
          <w:szCs w:val="24"/>
          <w:rtl/>
        </w:rPr>
        <w:t>(</w:t>
      </w:r>
      <w:r w:rsidR="004D3C67" w:rsidRPr="00960E11">
        <w:rPr>
          <w:rFonts w:ascii="Times New Roman" w:hAnsi="Times New Roman" w:cs="B Nazanin" w:hint="cs"/>
          <w:b/>
          <w:bCs/>
          <w:sz w:val="24"/>
          <w:szCs w:val="24"/>
          <w:rtl/>
        </w:rPr>
        <w:t>ا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رائه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اصل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فيش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واريزي</w:t>
      </w:r>
      <w:r w:rsidR="00E6217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5E51A7">
        <w:rPr>
          <w:rFonts w:ascii="Mitra" w:hAnsi="NazaninBold" w:cs="B Nazanin" w:hint="cs"/>
          <w:b/>
          <w:bCs/>
          <w:sz w:val="24"/>
          <w:szCs w:val="24"/>
          <w:rtl/>
        </w:rPr>
        <w:t>الزامی می باشد.</w:t>
      </w:r>
      <w:r w:rsidR="00B8294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9C0749">
        <w:rPr>
          <w:rFonts w:ascii="Mitra" w:hAnsi="NazaninBold" w:cs="B Nazanin" w:hint="cs"/>
          <w:b/>
          <w:bCs/>
          <w:sz w:val="24"/>
          <w:szCs w:val="24"/>
          <w:rtl/>
        </w:rPr>
        <w:t>)</w:t>
      </w:r>
    </w:p>
    <w:p w:rsidR="009C0749" w:rsidRPr="00960E11" w:rsidRDefault="009C0749" w:rsidP="004B303C">
      <w:pPr>
        <w:jc w:val="both"/>
        <w:rPr>
          <w:rFonts w:ascii="TitrBold" w:hAnsi="NazaninBold" w:cs="B Nazanin"/>
          <w:b/>
          <w:bCs/>
          <w:sz w:val="24"/>
          <w:szCs w:val="24"/>
        </w:rPr>
      </w:pPr>
      <w:r w:rsidRPr="009C0749">
        <w:rPr>
          <w:rFonts w:ascii="Mitra" w:hAnsi="NazaninBold" w:cs="2  Titr" w:hint="cs"/>
          <w:b/>
          <w:bCs/>
          <w:sz w:val="24"/>
          <w:szCs w:val="24"/>
          <w:rtl/>
        </w:rPr>
        <w:t>تبصره: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واریز وجه</w:t>
      </w:r>
      <w:r w:rsidR="000A425E">
        <w:rPr>
          <w:rFonts w:ascii="Mitra" w:hAnsi="NazaninBold" w:cs="B Nazanin" w:hint="cs"/>
          <w:b/>
          <w:bCs/>
          <w:sz w:val="24"/>
          <w:szCs w:val="24"/>
          <w:rtl/>
        </w:rPr>
        <w:t xml:space="preserve"> به حساب شرکت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یا پرداخت از طریق کارتخوان، صرفاً تا تاریخ </w:t>
      </w:r>
      <w:r w:rsidR="004B303C">
        <w:rPr>
          <w:rFonts w:ascii="Mitra" w:hAnsi="NazaninBold" w:cs="B Nazanin" w:hint="cs"/>
          <w:b/>
          <w:bCs/>
          <w:sz w:val="24"/>
          <w:szCs w:val="24"/>
          <w:rtl/>
        </w:rPr>
        <w:t>29</w:t>
      </w:r>
      <w:r w:rsidR="00FB6CC0">
        <w:rPr>
          <w:rFonts w:ascii="Mitra" w:hAnsi="NazaninBold" w:cs="B Nazanin" w:hint="cs"/>
          <w:b/>
          <w:bCs/>
          <w:sz w:val="24"/>
          <w:szCs w:val="24"/>
          <w:rtl/>
        </w:rPr>
        <w:t>/</w:t>
      </w:r>
      <w:r w:rsidR="004B303C">
        <w:rPr>
          <w:rFonts w:ascii="Mitra" w:hAnsi="NazaninBold" w:cs="B Nazanin" w:hint="cs"/>
          <w:b/>
          <w:bCs/>
          <w:sz w:val="24"/>
          <w:szCs w:val="24"/>
          <w:rtl/>
        </w:rPr>
        <w:t>01</w:t>
      </w:r>
      <w:r w:rsidR="00F64A4E">
        <w:rPr>
          <w:rFonts w:ascii="Mitra" w:hAnsi="NazaninBold" w:cs="B Nazanin" w:hint="cs"/>
          <w:b/>
          <w:bCs/>
          <w:sz w:val="24"/>
          <w:szCs w:val="24"/>
          <w:rtl/>
        </w:rPr>
        <w:t>/</w:t>
      </w:r>
      <w:r w:rsidR="004B303C">
        <w:rPr>
          <w:rFonts w:ascii="Mitra" w:hAnsi="NazaninBold" w:cs="B Nazanin" w:hint="cs"/>
          <w:b/>
          <w:bCs/>
          <w:sz w:val="24"/>
          <w:szCs w:val="24"/>
          <w:rtl/>
        </w:rPr>
        <w:t>1403</w:t>
      </w:r>
      <w:r w:rsidR="00EF2743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مورد تائید می باشد.</w:t>
      </w:r>
    </w:p>
    <w:p w:rsidR="004D3C67" w:rsidRDefault="000A425E" w:rsidP="000E6DE5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/>
          <w:b/>
          <w:bCs/>
          <w:sz w:val="24"/>
          <w:szCs w:val="24"/>
        </w:rPr>
        <w:t>3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-</w:t>
      </w:r>
      <w:r w:rsidR="002D075E">
        <w:rPr>
          <w:rFonts w:ascii="Mitra" w:hAnsi="NazaninBold" w:cs="B Nazanin"/>
          <w:b/>
          <w:bCs/>
          <w:sz w:val="24"/>
          <w:szCs w:val="24"/>
        </w:rPr>
        <w:t>5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 </w:t>
      </w:r>
      <w:r w:rsidR="00224681" w:rsidRP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-ارائه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فرم</w:t>
      </w:r>
      <w:r w:rsidR="00B8294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كامل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شده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پيشنهاد</w:t>
      </w:r>
      <w:r w:rsidR="002C74E3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قيمت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بدون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هرگونه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قيد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شرط</w:t>
      </w:r>
      <w:r w:rsidR="002C74E3">
        <w:rPr>
          <w:rFonts w:ascii="Mitra" w:hAnsi="NazaninBold" w:cs="B Nazanin" w:hint="cs"/>
          <w:b/>
          <w:bCs/>
          <w:sz w:val="24"/>
          <w:szCs w:val="24"/>
          <w:rtl/>
        </w:rPr>
        <w:t xml:space="preserve"> (پیوست)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.</w:t>
      </w:r>
    </w:p>
    <w:p w:rsidR="00E57DF6" w:rsidRPr="00960E11" w:rsidRDefault="00E57DF6" w:rsidP="004B303C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6-3-آخرین تاریخ تحویل پاکات </w:t>
      </w:r>
      <w:r w:rsidR="00A851AE">
        <w:rPr>
          <w:rFonts w:ascii="Mitra" w:hAnsi="NazaninBold" w:cs="B Nazanin" w:hint="cs"/>
          <w:b/>
          <w:bCs/>
          <w:sz w:val="24"/>
          <w:szCs w:val="24"/>
          <w:rtl/>
        </w:rPr>
        <w:t xml:space="preserve">مورخه </w:t>
      </w:r>
      <w:r w:rsidR="004B303C">
        <w:rPr>
          <w:rFonts w:ascii="Mitra" w:hAnsi="NazaninBold" w:cs="B Nazanin" w:hint="cs"/>
          <w:b/>
          <w:bCs/>
          <w:sz w:val="24"/>
          <w:szCs w:val="24"/>
          <w:rtl/>
        </w:rPr>
        <w:t>29</w:t>
      </w:r>
      <w:r w:rsidR="00FB6CC0">
        <w:rPr>
          <w:rFonts w:ascii="Mitra" w:hAnsi="NazaninBold" w:cs="B Nazanin" w:hint="cs"/>
          <w:b/>
          <w:bCs/>
          <w:sz w:val="24"/>
          <w:szCs w:val="24"/>
          <w:rtl/>
        </w:rPr>
        <w:t>/</w:t>
      </w:r>
      <w:r w:rsidR="004B303C">
        <w:rPr>
          <w:rFonts w:ascii="Mitra" w:hAnsi="NazaninBold" w:cs="B Nazanin" w:hint="cs"/>
          <w:b/>
          <w:bCs/>
          <w:sz w:val="24"/>
          <w:szCs w:val="24"/>
          <w:rtl/>
        </w:rPr>
        <w:t>01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>/</w:t>
      </w:r>
      <w:r w:rsidR="004B303C">
        <w:rPr>
          <w:rFonts w:ascii="Mitra" w:hAnsi="NazaninBold" w:cs="B Nazanin" w:hint="cs"/>
          <w:b/>
          <w:bCs/>
          <w:sz w:val="24"/>
          <w:szCs w:val="24"/>
          <w:rtl/>
        </w:rPr>
        <w:t>1403 می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باشد .</w:t>
      </w:r>
    </w:p>
    <w:p w:rsidR="004D3C67" w:rsidRPr="00DD7E26" w:rsidRDefault="000A425E" w:rsidP="00C9127F">
      <w:pPr>
        <w:autoSpaceDE w:val="0"/>
        <w:autoSpaceDN w:val="0"/>
        <w:adjustRightInd w:val="0"/>
        <w:spacing w:after="0"/>
        <w:jc w:val="both"/>
        <w:rPr>
          <w:rFonts w:ascii="MitraBold" w:hAnsi="MitraBold" w:cs="2  Titr"/>
          <w:b/>
          <w:bCs/>
          <w:sz w:val="24"/>
          <w:szCs w:val="24"/>
        </w:rPr>
      </w:pPr>
      <w:r>
        <w:rPr>
          <w:rFonts w:ascii="MitraBold" w:hAnsi="MitraBold" w:cs="2  Titr" w:hint="cs"/>
          <w:b/>
          <w:bCs/>
          <w:sz w:val="24"/>
          <w:szCs w:val="24"/>
          <w:rtl/>
        </w:rPr>
        <w:lastRenderedPageBreak/>
        <w:t>4</w:t>
      </w:r>
      <w:r w:rsidR="00DD7E26" w:rsidRPr="00DD7E26">
        <w:rPr>
          <w:rFonts w:ascii="MitraBold" w:hAnsi="MitraBold" w:cs="2  Titr" w:hint="cs"/>
          <w:b/>
          <w:bCs/>
          <w:sz w:val="24"/>
          <w:szCs w:val="24"/>
          <w:rtl/>
        </w:rPr>
        <w:t>-</w:t>
      </w:r>
      <w:r>
        <w:rPr>
          <w:rFonts w:ascii="MitraBold" w:hAnsi="MitraBold" w:cs="2  Titr" w:hint="cs"/>
          <w:b/>
          <w:bCs/>
          <w:sz w:val="24"/>
          <w:szCs w:val="24"/>
          <w:rtl/>
        </w:rPr>
        <w:t xml:space="preserve"> </w:t>
      </w:r>
      <w:r w:rsidR="004D3C67" w:rsidRPr="00DD7E26">
        <w:rPr>
          <w:rFonts w:ascii="MitraBold" w:hAnsi="MitraBold" w:cs="2  Titr"/>
          <w:b/>
          <w:bCs/>
          <w:sz w:val="24"/>
          <w:szCs w:val="24"/>
          <w:rtl/>
        </w:rPr>
        <w:t>نحوه</w:t>
      </w:r>
      <w:r w:rsidR="00A04352" w:rsidRPr="00DD7E26">
        <w:rPr>
          <w:rFonts w:ascii="MitraBold" w:hAnsi="MitraBold" w:cs="2  Titr" w:hint="cs"/>
          <w:b/>
          <w:bCs/>
          <w:sz w:val="24"/>
          <w:szCs w:val="24"/>
          <w:rtl/>
        </w:rPr>
        <w:t xml:space="preserve"> </w:t>
      </w:r>
      <w:r w:rsidR="004D3C67" w:rsidRPr="00DD7E26">
        <w:rPr>
          <w:rFonts w:ascii="MitraBold" w:hAnsi="MitraBold" w:cs="2  Titr"/>
          <w:b/>
          <w:bCs/>
          <w:sz w:val="24"/>
          <w:szCs w:val="24"/>
          <w:rtl/>
        </w:rPr>
        <w:t>تنظيم</w:t>
      </w:r>
      <w:r w:rsidR="00A04352" w:rsidRPr="00DD7E26">
        <w:rPr>
          <w:rFonts w:ascii="MitraBold" w:hAnsi="MitraBold" w:cs="2  Titr" w:hint="cs"/>
          <w:b/>
          <w:bCs/>
          <w:sz w:val="24"/>
          <w:szCs w:val="24"/>
          <w:rtl/>
        </w:rPr>
        <w:t xml:space="preserve"> </w:t>
      </w:r>
      <w:r w:rsidR="004D3C67" w:rsidRPr="00DD7E26">
        <w:rPr>
          <w:rFonts w:ascii="MitraBold" w:hAnsi="MitraBold" w:cs="2  Titr"/>
          <w:b/>
          <w:bCs/>
          <w:sz w:val="24"/>
          <w:szCs w:val="24"/>
          <w:rtl/>
        </w:rPr>
        <w:t>وارسال</w:t>
      </w:r>
      <w:r w:rsidR="00A04352" w:rsidRPr="00DD7E26">
        <w:rPr>
          <w:rFonts w:ascii="MitraBold" w:hAnsi="MitraBold" w:cs="2  Titr" w:hint="cs"/>
          <w:b/>
          <w:bCs/>
          <w:sz w:val="24"/>
          <w:szCs w:val="24"/>
          <w:rtl/>
        </w:rPr>
        <w:t xml:space="preserve"> </w:t>
      </w:r>
      <w:r w:rsidR="004D3C67" w:rsidRPr="00DD7E26">
        <w:rPr>
          <w:rFonts w:ascii="MitraBold" w:hAnsi="MitraBold" w:cs="2  Titr"/>
          <w:b/>
          <w:bCs/>
          <w:sz w:val="24"/>
          <w:szCs w:val="24"/>
          <w:rtl/>
        </w:rPr>
        <w:t>مدارك</w:t>
      </w:r>
      <w:r w:rsidR="004D3C67" w:rsidRPr="00DD7E26">
        <w:rPr>
          <w:rFonts w:ascii="MitraBold" w:hAnsi="MitraBold" w:cs="2  Titr"/>
          <w:b/>
          <w:bCs/>
          <w:sz w:val="24"/>
          <w:szCs w:val="24"/>
        </w:rPr>
        <w:t xml:space="preserve"> :</w:t>
      </w:r>
    </w:p>
    <w:p w:rsidR="004D3C67" w:rsidRDefault="00E87684" w:rsidP="000C009D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1-</w:t>
      </w:r>
      <w:r w:rsidR="000A425E">
        <w:rPr>
          <w:rFonts w:ascii="Mitra" w:hAnsi="NazaninBold" w:cs="B Nazanin" w:hint="cs"/>
          <w:b/>
          <w:bCs/>
          <w:sz w:val="24"/>
          <w:szCs w:val="24"/>
          <w:rtl/>
        </w:rPr>
        <w:t>4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771A7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2E7947">
        <w:rPr>
          <w:rFonts w:ascii="Mitra" w:hAnsi="NazaninBold" w:cs="B Nazanin" w:hint="cs"/>
          <w:b/>
          <w:bCs/>
          <w:sz w:val="24"/>
          <w:szCs w:val="24"/>
          <w:rtl/>
        </w:rPr>
        <w:t>متقاضیان می بایست اسناد مزایده و مدارک مربوطه را در پاکت در</w:t>
      </w:r>
      <w:r w:rsidR="003325D9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2E7947">
        <w:rPr>
          <w:rFonts w:ascii="Mitra" w:hAnsi="NazaninBold" w:cs="B Nazanin" w:hint="cs"/>
          <w:b/>
          <w:bCs/>
          <w:sz w:val="24"/>
          <w:szCs w:val="24"/>
          <w:rtl/>
        </w:rPr>
        <w:t xml:space="preserve">بسته و بشرح ذیل تکمیل و </w:t>
      </w:r>
      <w:r w:rsidR="003325D9">
        <w:rPr>
          <w:rFonts w:ascii="Mitra" w:hAnsi="NazaninBold" w:cs="B Nazanin" w:hint="cs"/>
          <w:b/>
          <w:bCs/>
          <w:sz w:val="24"/>
          <w:szCs w:val="24"/>
          <w:rtl/>
        </w:rPr>
        <w:t>در پاکت</w:t>
      </w:r>
      <w:r w:rsidR="000E6DE5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3325D9">
        <w:rPr>
          <w:rFonts w:ascii="Mitra" w:hAnsi="NazaninBold" w:cs="B Nazanin" w:hint="cs"/>
          <w:b/>
          <w:bCs/>
          <w:sz w:val="24"/>
          <w:szCs w:val="24"/>
          <w:rtl/>
        </w:rPr>
        <w:t xml:space="preserve">های مجزا (3 پاکت) </w:t>
      </w:r>
      <w:r w:rsidR="002E7947">
        <w:rPr>
          <w:rFonts w:ascii="Mitra" w:hAnsi="NazaninBold" w:cs="B Nazanin" w:hint="cs"/>
          <w:b/>
          <w:bCs/>
          <w:sz w:val="24"/>
          <w:szCs w:val="24"/>
          <w:rtl/>
        </w:rPr>
        <w:t xml:space="preserve">به واحد </w:t>
      </w:r>
      <w:r w:rsidR="000C009D">
        <w:rPr>
          <w:rFonts w:ascii="Mitra" w:hAnsi="NazaninBold" w:cs="B Nazanin" w:hint="cs"/>
          <w:b/>
          <w:bCs/>
          <w:sz w:val="24"/>
          <w:szCs w:val="24"/>
          <w:rtl/>
        </w:rPr>
        <w:t>حراست</w:t>
      </w:r>
      <w:r w:rsidR="002E7947">
        <w:rPr>
          <w:rFonts w:ascii="Mitra" w:hAnsi="NazaninBold" w:cs="B Nazanin" w:hint="cs"/>
          <w:b/>
          <w:bCs/>
          <w:sz w:val="24"/>
          <w:szCs w:val="24"/>
          <w:rtl/>
        </w:rPr>
        <w:t xml:space="preserve"> تحویل نمایند.</w:t>
      </w:r>
    </w:p>
    <w:p w:rsidR="00AF6593" w:rsidRDefault="00AF6593" w:rsidP="002E7947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1-1-4- </w:t>
      </w:r>
      <w:r w:rsidRPr="00C73972">
        <w:rPr>
          <w:rFonts w:ascii="Mitra" w:hAnsi="NazaninBold" w:cs="2  Titr" w:hint="cs"/>
          <w:b/>
          <w:bCs/>
          <w:sz w:val="24"/>
          <w:szCs w:val="24"/>
          <w:rtl/>
        </w:rPr>
        <w:t>پاکت الف شامل</w:t>
      </w:r>
      <w:r w:rsidR="003325D9" w:rsidRPr="00C73972">
        <w:rPr>
          <w:rFonts w:ascii="Mitra" w:hAnsi="NazaninBold" w:cs="2  Titr" w:hint="cs"/>
          <w:b/>
          <w:bCs/>
          <w:sz w:val="24"/>
          <w:szCs w:val="24"/>
          <w:rtl/>
        </w:rPr>
        <w:t>: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فیش واریزی بابت سپرده شرکت در مزایده</w:t>
      </w:r>
    </w:p>
    <w:p w:rsidR="006031C8" w:rsidRDefault="006031C8" w:rsidP="002E7947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2-1-4-</w:t>
      </w:r>
      <w:r w:rsidRPr="00C73972">
        <w:rPr>
          <w:rFonts w:ascii="Mitra" w:hAnsi="NazaninBold" w:cs="2  Titr" w:hint="cs"/>
          <w:b/>
          <w:bCs/>
          <w:sz w:val="24"/>
          <w:szCs w:val="24"/>
          <w:rtl/>
        </w:rPr>
        <w:t>پاکت ب شامل</w:t>
      </w:r>
      <w:r w:rsidR="003325D9" w:rsidRPr="00C73972">
        <w:rPr>
          <w:rFonts w:ascii="Mitra" w:hAnsi="NazaninBold" w:cs="2  Titr" w:hint="cs"/>
          <w:b/>
          <w:bCs/>
          <w:sz w:val="24"/>
          <w:szCs w:val="24"/>
          <w:rtl/>
        </w:rPr>
        <w:t>: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اوراق شرکت در مزایده بشرح ذیل:</w:t>
      </w:r>
    </w:p>
    <w:p w:rsidR="003E755C" w:rsidRDefault="00FB6CC0" w:rsidP="003E755C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الف</w:t>
      </w:r>
      <w:r w:rsidR="003E755C">
        <w:rPr>
          <w:rFonts w:ascii="Mitra" w:hAnsi="NazaninBold" w:cs="B Nazanin" w:hint="cs"/>
          <w:b/>
          <w:bCs/>
          <w:sz w:val="24"/>
          <w:szCs w:val="24"/>
          <w:rtl/>
        </w:rPr>
        <w:t>-فرم تائید تحویل اسناد</w:t>
      </w:r>
    </w:p>
    <w:p w:rsidR="00C73972" w:rsidRDefault="00FB6CC0" w:rsidP="003E755C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ب</w:t>
      </w:r>
      <w:r w:rsidR="00771A72">
        <w:rPr>
          <w:rFonts w:ascii="Mitra" w:hAnsi="NazaninBold" w:cs="B Nazanin" w:hint="cs"/>
          <w:b/>
          <w:bCs/>
          <w:sz w:val="24"/>
          <w:szCs w:val="24"/>
          <w:rtl/>
        </w:rPr>
        <w:t xml:space="preserve">- مدارک شناسایی (کپی کارت ملی و شناسنامه) </w:t>
      </w:r>
      <w:r w:rsidR="00C73972">
        <w:rPr>
          <w:rFonts w:ascii="Mitra" w:hAnsi="NazaninBold" w:cs="B Nazanin" w:hint="cs"/>
          <w:b/>
          <w:bCs/>
          <w:sz w:val="24"/>
          <w:szCs w:val="24"/>
          <w:rtl/>
        </w:rPr>
        <w:t xml:space="preserve">برای اشخاص حقیقی </w:t>
      </w:r>
      <w:r w:rsidR="00E57DF6">
        <w:rPr>
          <w:rFonts w:ascii="Mitra" w:hAnsi="NazaninBold" w:cs="B Nazanin" w:hint="cs"/>
          <w:b/>
          <w:bCs/>
          <w:sz w:val="24"/>
          <w:szCs w:val="24"/>
          <w:rtl/>
        </w:rPr>
        <w:t xml:space="preserve">و حقوقی </w:t>
      </w:r>
    </w:p>
    <w:p w:rsidR="00771A72" w:rsidRDefault="00FB6CC0" w:rsidP="003E755C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ج</w:t>
      </w:r>
      <w:r w:rsidR="00C73972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771A72">
        <w:rPr>
          <w:rFonts w:ascii="Mitra" w:hAnsi="NazaninBold" w:cs="B Nazanin" w:hint="cs"/>
          <w:b/>
          <w:bCs/>
          <w:sz w:val="24"/>
          <w:szCs w:val="24"/>
          <w:rtl/>
        </w:rPr>
        <w:t xml:space="preserve"> اساسنامه، آخرین آگهی تغییرات در روزنامه رسمی</w:t>
      </w:r>
      <w:r w:rsidR="003325D9">
        <w:rPr>
          <w:rFonts w:ascii="Mitra" w:hAnsi="NazaninBold" w:cs="B Nazanin" w:hint="cs"/>
          <w:b/>
          <w:bCs/>
          <w:sz w:val="24"/>
          <w:szCs w:val="24"/>
          <w:rtl/>
        </w:rPr>
        <w:t>، معرفی نامه و مدارک شناسایی اعضای هئیت مدیره و صاحبان امضاء</w:t>
      </w:r>
      <w:r w:rsidR="00C73972">
        <w:rPr>
          <w:rFonts w:ascii="Mitra" w:hAnsi="NazaninBold" w:cs="B Nazanin" w:hint="cs"/>
          <w:b/>
          <w:bCs/>
          <w:sz w:val="24"/>
          <w:szCs w:val="24"/>
          <w:rtl/>
        </w:rPr>
        <w:t xml:space="preserve"> برای اشخاص حقوقی</w:t>
      </w:r>
    </w:p>
    <w:p w:rsidR="00771A72" w:rsidRPr="00960E11" w:rsidRDefault="00771A72" w:rsidP="003E755C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3-1-4-</w:t>
      </w:r>
      <w:r w:rsidRPr="00C73972">
        <w:rPr>
          <w:rFonts w:ascii="Mitra" w:hAnsi="NazaninBold" w:cs="2  Titr" w:hint="cs"/>
          <w:b/>
          <w:bCs/>
          <w:sz w:val="24"/>
          <w:szCs w:val="24"/>
          <w:rtl/>
        </w:rPr>
        <w:t>پاکت ج شامل</w:t>
      </w:r>
      <w:r w:rsidR="00C73972">
        <w:rPr>
          <w:rFonts w:ascii="Mitra" w:hAnsi="NazaninBold" w:cs="2  Titr" w:hint="cs"/>
          <w:b/>
          <w:bCs/>
          <w:sz w:val="24"/>
          <w:szCs w:val="24"/>
          <w:rtl/>
        </w:rPr>
        <w:t>: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پیشنهاد قیمت شرکت در مزایده</w:t>
      </w:r>
    </w:p>
    <w:p w:rsidR="00F86953" w:rsidRPr="00960E11" w:rsidRDefault="00E87684" w:rsidP="00A851AE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2-</w:t>
      </w:r>
      <w:r w:rsidR="000A425E">
        <w:rPr>
          <w:rFonts w:ascii="Mitra" w:hAnsi="NazaninBold" w:cs="B Nazanin" w:hint="cs"/>
          <w:b/>
          <w:bCs/>
          <w:sz w:val="24"/>
          <w:szCs w:val="24"/>
          <w:rtl/>
        </w:rPr>
        <w:t>4</w:t>
      </w:r>
      <w:r w:rsidR="00882203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درذيل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تمامي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صفحات مدارك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شناسايي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متقاضي</w:t>
      </w:r>
      <w:r w:rsidR="00C770EF">
        <w:rPr>
          <w:rFonts w:ascii="Mitra" w:hAnsi="NazaninBold" w:cs="B Nazanin" w:hint="cs"/>
          <w:b/>
          <w:bCs/>
          <w:sz w:val="24"/>
          <w:szCs w:val="24"/>
          <w:rtl/>
        </w:rPr>
        <w:t>،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6D1CF8">
        <w:rPr>
          <w:rFonts w:ascii="Mitra" w:hAnsi="NazaninBold" w:cs="B Nazanin" w:hint="cs"/>
          <w:b/>
          <w:bCs/>
          <w:sz w:val="24"/>
          <w:szCs w:val="24"/>
          <w:rtl/>
        </w:rPr>
        <w:t>(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كپي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صفح</w:t>
      </w:r>
      <w:r w:rsidR="00C77A6E">
        <w:rPr>
          <w:rFonts w:ascii="Mitra" w:hAnsi="NazaninBold" w:cs="B Nazanin" w:hint="cs"/>
          <w:b/>
          <w:bCs/>
          <w:sz w:val="24"/>
          <w:szCs w:val="24"/>
          <w:rtl/>
        </w:rPr>
        <w:t>ه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اول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شناسنامه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ودرصورت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داشتن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توضيح</w:t>
      </w:r>
      <w:r w:rsidR="00F86953" w:rsidRPr="00960E11">
        <w:rPr>
          <w:rFonts w:ascii="Mitra" w:hAnsi="NazaninBold" w:cs="B Nazanin" w:hint="cs"/>
          <w:b/>
          <w:bCs/>
          <w:sz w:val="24"/>
          <w:szCs w:val="24"/>
          <w:rtl/>
        </w:rPr>
        <w:t>ات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،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كپي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صفحه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آخروكپي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كارت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ملي</w:t>
      </w:r>
      <w:r w:rsidR="006D1CF8">
        <w:rPr>
          <w:rFonts w:ascii="Mitra" w:hAnsi="NazaninBold" w:cs="B Nazanin" w:hint="cs"/>
          <w:b/>
          <w:bCs/>
          <w:sz w:val="24"/>
          <w:szCs w:val="24"/>
          <w:rtl/>
        </w:rPr>
        <w:t>)</w:t>
      </w:r>
      <w:r w:rsidR="00A851AE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 w:rsidR="00C77A6E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اصل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فيش</w:t>
      </w:r>
      <w:r w:rsidR="00A04352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واريزي</w:t>
      </w:r>
      <w:r w:rsidR="00C77A6E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A851AE">
        <w:rPr>
          <w:rFonts w:ascii="Mitra" w:hAnsi="NazaninBold" w:cs="B Nazanin" w:hint="cs"/>
          <w:b/>
          <w:bCs/>
          <w:sz w:val="24"/>
          <w:szCs w:val="24"/>
          <w:rtl/>
        </w:rPr>
        <w:t>،</w:t>
      </w:r>
      <w:r w:rsidR="00C77A6E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C77A6E">
        <w:rPr>
          <w:rFonts w:ascii="Mitra" w:hAnsi="NazaninBold" w:cs="B Nazanin" w:hint="cs"/>
          <w:b/>
          <w:bCs/>
          <w:sz w:val="24"/>
          <w:szCs w:val="24"/>
          <w:rtl/>
        </w:rPr>
        <w:t>نام و نام خانوادگی</w:t>
      </w:r>
      <w:r w:rsidR="00A851AE">
        <w:rPr>
          <w:rFonts w:ascii="Mitra" w:hAnsi="NazaninBold" w:cs="B Nazanin" w:hint="cs"/>
          <w:b/>
          <w:bCs/>
          <w:sz w:val="24"/>
          <w:szCs w:val="24"/>
          <w:rtl/>
        </w:rPr>
        <w:t xml:space="preserve"> و امضا </w:t>
      </w:r>
      <w:r w:rsidR="00C77A6E">
        <w:rPr>
          <w:rFonts w:ascii="Mitra" w:hAnsi="NazaninBold" w:cs="B Nazanin" w:hint="cs"/>
          <w:b/>
          <w:bCs/>
          <w:sz w:val="24"/>
          <w:szCs w:val="24"/>
          <w:rtl/>
        </w:rPr>
        <w:t xml:space="preserve"> متقاضی درج گردد.</w:t>
      </w:r>
    </w:p>
    <w:p w:rsidR="004D3C67" w:rsidRPr="00960E11" w:rsidRDefault="000A425E" w:rsidP="00491B73">
      <w:pPr>
        <w:autoSpaceDE w:val="0"/>
        <w:autoSpaceDN w:val="0"/>
        <w:adjustRightInd w:val="0"/>
        <w:spacing w:after="0"/>
        <w:jc w:val="both"/>
        <w:rPr>
          <w:rFonts w:ascii="MitraBold" w:hAnsi="MitraBold" w:cs="B Nazanin"/>
          <w:b/>
          <w:bCs/>
          <w:sz w:val="24"/>
          <w:szCs w:val="24"/>
        </w:rPr>
      </w:pPr>
      <w:r>
        <w:rPr>
          <w:rFonts w:ascii="MitraBold" w:hAnsi="MitraBold" w:cs="2  Titr" w:hint="cs"/>
          <w:b/>
          <w:bCs/>
          <w:sz w:val="24"/>
          <w:szCs w:val="24"/>
          <w:rtl/>
        </w:rPr>
        <w:t>5</w:t>
      </w:r>
      <w:r w:rsidR="00224681" w:rsidRPr="00A3648D">
        <w:rPr>
          <w:rFonts w:ascii="MitraBold" w:hAnsi="MitraBold" w:cs="2  Titr" w:hint="cs"/>
          <w:b/>
          <w:bCs/>
          <w:sz w:val="24"/>
          <w:szCs w:val="24"/>
          <w:rtl/>
        </w:rPr>
        <w:t>-</w:t>
      </w:r>
      <w:r>
        <w:rPr>
          <w:rFonts w:ascii="MitraBold" w:hAnsi="MitraBold" w:cs="2  Titr" w:hint="cs"/>
          <w:b/>
          <w:bCs/>
          <w:sz w:val="24"/>
          <w:szCs w:val="24"/>
          <w:rtl/>
        </w:rPr>
        <w:t xml:space="preserve"> </w:t>
      </w:r>
      <w:r w:rsidR="004D3C67" w:rsidRPr="00A3648D">
        <w:rPr>
          <w:rFonts w:ascii="MitraBold" w:hAnsi="MitraBold" w:cs="2  Titr"/>
          <w:b/>
          <w:bCs/>
          <w:sz w:val="24"/>
          <w:szCs w:val="24"/>
          <w:rtl/>
        </w:rPr>
        <w:t>نحوه</w:t>
      </w:r>
      <w:r w:rsidR="00A946F7" w:rsidRPr="00A3648D">
        <w:rPr>
          <w:rFonts w:ascii="MitraBold" w:hAnsi="MitraBold" w:cs="2  Titr" w:hint="cs"/>
          <w:b/>
          <w:bCs/>
          <w:sz w:val="24"/>
          <w:szCs w:val="24"/>
          <w:rtl/>
        </w:rPr>
        <w:t xml:space="preserve"> </w:t>
      </w:r>
      <w:r w:rsidR="004D3C67" w:rsidRPr="00A3648D">
        <w:rPr>
          <w:rFonts w:ascii="MitraBold" w:hAnsi="MitraBold" w:cs="2  Titr"/>
          <w:b/>
          <w:bCs/>
          <w:sz w:val="24"/>
          <w:szCs w:val="24"/>
          <w:rtl/>
        </w:rPr>
        <w:t>تعيين</w:t>
      </w:r>
      <w:r w:rsidR="00A946F7" w:rsidRPr="00A3648D">
        <w:rPr>
          <w:rFonts w:ascii="MitraBold" w:hAnsi="MitraBold" w:cs="2  Titr" w:hint="cs"/>
          <w:b/>
          <w:bCs/>
          <w:sz w:val="24"/>
          <w:szCs w:val="24"/>
          <w:rtl/>
        </w:rPr>
        <w:t xml:space="preserve"> </w:t>
      </w:r>
      <w:r w:rsidR="004D3C67" w:rsidRPr="00A3648D">
        <w:rPr>
          <w:rFonts w:ascii="MitraBold" w:hAnsi="MitraBold" w:cs="2  Titr"/>
          <w:b/>
          <w:bCs/>
          <w:sz w:val="24"/>
          <w:szCs w:val="24"/>
          <w:rtl/>
        </w:rPr>
        <w:t>برنده</w:t>
      </w:r>
      <w:r w:rsidR="00A946F7" w:rsidRPr="00A3648D">
        <w:rPr>
          <w:rFonts w:ascii="MitraBold" w:hAnsi="MitraBold" w:cs="2  Titr" w:hint="cs"/>
          <w:b/>
          <w:bCs/>
          <w:sz w:val="24"/>
          <w:szCs w:val="24"/>
          <w:rtl/>
        </w:rPr>
        <w:t xml:space="preserve"> </w:t>
      </w:r>
      <w:r w:rsidR="004D3C67" w:rsidRPr="00A3648D">
        <w:rPr>
          <w:rFonts w:ascii="MitraBold" w:hAnsi="MitraBold" w:cs="2  Titr"/>
          <w:b/>
          <w:bCs/>
          <w:sz w:val="24"/>
          <w:szCs w:val="24"/>
          <w:rtl/>
        </w:rPr>
        <w:t>مزايده</w:t>
      </w:r>
      <w:r w:rsidR="004D3C67" w:rsidRPr="00A3648D">
        <w:rPr>
          <w:rFonts w:ascii="MitraBold" w:hAnsi="MitraBold" w:cs="2  Titr"/>
          <w:b/>
          <w:bCs/>
          <w:sz w:val="24"/>
          <w:szCs w:val="24"/>
        </w:rPr>
        <w:t xml:space="preserve"> </w:t>
      </w:r>
      <w:r w:rsidR="004D3C67" w:rsidRPr="00960E11">
        <w:rPr>
          <w:rFonts w:ascii="MitraBold" w:hAnsi="MitraBold" w:cs="B Nazanin"/>
          <w:b/>
          <w:bCs/>
          <w:sz w:val="24"/>
          <w:szCs w:val="24"/>
        </w:rPr>
        <w:t>:</w:t>
      </w:r>
    </w:p>
    <w:p w:rsidR="004D3C67" w:rsidRPr="00960E11" w:rsidRDefault="000A425E" w:rsidP="006D1CF8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</w:rPr>
      </w:pPr>
      <w:r>
        <w:rPr>
          <w:rFonts w:ascii="Mitra" w:hAnsi="NazaninBold" w:cs="B Nazanin"/>
          <w:b/>
          <w:bCs/>
          <w:sz w:val="24"/>
          <w:szCs w:val="24"/>
        </w:rPr>
        <w:t>5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-1 </w:t>
      </w:r>
      <w:r w:rsidR="00224681" w:rsidRPr="00960E11">
        <w:rPr>
          <w:rFonts w:ascii="Times" w:hAnsi="Times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كميسيون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برگزاري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مزايده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ابتدا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سپرده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شركت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درمزايده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متقاضيان</w:t>
      </w:r>
      <w:r w:rsidR="00224681" w:rsidRPr="00960E11">
        <w:rPr>
          <w:rFonts w:ascii="Mitra" w:hAnsi="NazaninBold" w:cs="B Nazanin" w:hint="cs"/>
          <w:b/>
          <w:bCs/>
          <w:sz w:val="24"/>
          <w:szCs w:val="24"/>
          <w:rtl/>
        </w:rPr>
        <w:t>(</w:t>
      </w:r>
      <w:r w:rsidR="004D3C67" w:rsidRPr="00C73972">
        <w:rPr>
          <w:rFonts w:ascii="Mitra" w:hAnsi="NazaninBold" w:cs="2  Titr" w:hint="cs"/>
          <w:b/>
          <w:bCs/>
          <w:sz w:val="24"/>
          <w:szCs w:val="24"/>
          <w:rtl/>
        </w:rPr>
        <w:t>پاكت</w:t>
      </w:r>
      <w:r w:rsidR="00A946F7" w:rsidRPr="00C73972">
        <w:rPr>
          <w:rFonts w:ascii="Mitra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C73972">
        <w:rPr>
          <w:rFonts w:ascii="Mitra" w:hAnsi="NazaninBold" w:cs="2  Titr" w:hint="cs"/>
          <w:b/>
          <w:bCs/>
          <w:sz w:val="24"/>
          <w:szCs w:val="24"/>
          <w:rtl/>
        </w:rPr>
        <w:t>الف</w:t>
      </w:r>
      <w:r w:rsidR="00224681" w:rsidRPr="00960E11">
        <w:rPr>
          <w:rFonts w:ascii="Mitra" w:hAnsi="NazaninBold" w:cs="B Nazanin" w:hint="cs"/>
          <w:b/>
          <w:bCs/>
          <w:sz w:val="24"/>
          <w:szCs w:val="24"/>
          <w:rtl/>
        </w:rPr>
        <w:t>)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را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بررسي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وپس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ازاحرازصحت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مبلغ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واريزي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ومطابقت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آن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با ميزان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مقرر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براي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شركت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درمزايده،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اقدام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گشودن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پاكت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6D1CF8">
        <w:rPr>
          <w:rFonts w:ascii="Mitra" w:hAnsi="NazaninBold" w:cs="B Nazanin" w:hint="cs"/>
          <w:b/>
          <w:bCs/>
          <w:sz w:val="24"/>
          <w:szCs w:val="24"/>
          <w:rtl/>
        </w:rPr>
        <w:t xml:space="preserve"> اوراق شرکت در مزایده (</w:t>
      </w:r>
      <w:r w:rsidR="006D1CF8" w:rsidRPr="00C73972">
        <w:rPr>
          <w:rFonts w:ascii="Mitra" w:hAnsi="NazaninBold" w:cs="2  Titr" w:hint="cs"/>
          <w:b/>
          <w:bCs/>
          <w:sz w:val="24"/>
          <w:szCs w:val="24"/>
          <w:rtl/>
        </w:rPr>
        <w:t>پاکت ب</w:t>
      </w:r>
      <w:r w:rsidR="006D1CF8">
        <w:rPr>
          <w:rFonts w:ascii="Mitra" w:hAnsi="NazaninBold" w:cs="B Nazanin" w:hint="cs"/>
          <w:b/>
          <w:bCs/>
          <w:sz w:val="24"/>
          <w:szCs w:val="24"/>
          <w:rtl/>
        </w:rPr>
        <w:t>)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خواهد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نمود</w:t>
      </w:r>
      <w:r w:rsidR="006D1CF8">
        <w:rPr>
          <w:rFonts w:ascii="Mitra" w:hAnsi="NazaninBold" w:cs="B Nazanin" w:hint="cs"/>
          <w:b/>
          <w:bCs/>
          <w:sz w:val="24"/>
          <w:szCs w:val="24"/>
          <w:rtl/>
        </w:rPr>
        <w:t xml:space="preserve"> و پس از بررسی اوراق مربوطه و صحت کامل مدارک، اقدام به پاکت پیشنهاد قیمت (</w:t>
      </w:r>
      <w:r w:rsidR="006D1CF8" w:rsidRPr="00C73972">
        <w:rPr>
          <w:rFonts w:ascii="Mitra" w:hAnsi="NazaninBold" w:cs="2  Titr" w:hint="cs"/>
          <w:b/>
          <w:bCs/>
          <w:sz w:val="24"/>
          <w:szCs w:val="24"/>
          <w:rtl/>
        </w:rPr>
        <w:t>پاکت ج</w:t>
      </w:r>
      <w:r w:rsidR="006D1CF8">
        <w:rPr>
          <w:rFonts w:ascii="Mitra" w:hAnsi="NazaninBold" w:cs="B Nazanin" w:hint="cs"/>
          <w:b/>
          <w:bCs/>
          <w:sz w:val="24"/>
          <w:szCs w:val="24"/>
          <w:rtl/>
        </w:rPr>
        <w:t>) خواهد نمود.</w:t>
      </w:r>
    </w:p>
    <w:p w:rsidR="004D3C67" w:rsidRPr="00960E11" w:rsidRDefault="00E607CD" w:rsidP="006C2AB5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B Nazanin" w:hint="cs"/>
          <w:b/>
          <w:bCs/>
          <w:sz w:val="24"/>
          <w:szCs w:val="24"/>
          <w:rtl/>
        </w:rPr>
        <w:t>2-</w:t>
      </w:r>
      <w:r w:rsidR="000A425E">
        <w:rPr>
          <w:rFonts w:ascii="Mitra" w:hAnsi="NazaninBold" w:cs="B Nazanin" w:hint="cs"/>
          <w:b/>
          <w:bCs/>
          <w:sz w:val="24"/>
          <w:szCs w:val="24"/>
          <w:rtl/>
        </w:rPr>
        <w:t>5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تاريخ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بازگشايي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پاكت</w:t>
      </w:r>
      <w:r w:rsidR="000E6DE5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هاي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پيشنهادات</w:t>
      </w:r>
      <w:r>
        <w:rPr>
          <w:rFonts w:cs="B Nazanin" w:hint="cs"/>
          <w:b/>
          <w:bCs/>
          <w:sz w:val="24"/>
          <w:szCs w:val="24"/>
          <w:rtl/>
        </w:rPr>
        <w:t xml:space="preserve"> روز </w:t>
      </w:r>
      <w:r w:rsidR="00B70FD4">
        <w:rPr>
          <w:rFonts w:cs="B Nazanin" w:hint="cs"/>
          <w:b/>
          <w:bCs/>
          <w:sz w:val="24"/>
          <w:szCs w:val="24"/>
          <w:rtl/>
        </w:rPr>
        <w:t>یکشنبه</w:t>
      </w:r>
      <w:r w:rsidR="00F64A4E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 مورخ </w:t>
      </w:r>
      <w:r w:rsidR="006C2AB5">
        <w:rPr>
          <w:rFonts w:ascii="Mitra" w:hAnsi="NazaninBold" w:cs="B Nazanin" w:hint="cs"/>
          <w:b/>
          <w:bCs/>
          <w:sz w:val="24"/>
          <w:szCs w:val="24"/>
          <w:rtl/>
        </w:rPr>
        <w:t>01</w:t>
      </w:r>
      <w:r w:rsidR="00B70FD4">
        <w:rPr>
          <w:rFonts w:ascii="Mitra" w:hAnsi="NazaninBold" w:cs="B Nazanin" w:hint="cs"/>
          <w:b/>
          <w:bCs/>
          <w:sz w:val="24"/>
          <w:szCs w:val="24"/>
          <w:rtl/>
        </w:rPr>
        <w:t>/</w:t>
      </w:r>
      <w:r w:rsidR="006C2AB5">
        <w:rPr>
          <w:rFonts w:ascii="Mitra" w:hAnsi="NazaninBold" w:cs="B Nazanin" w:hint="cs"/>
          <w:b/>
          <w:bCs/>
          <w:sz w:val="24"/>
          <w:szCs w:val="24"/>
          <w:rtl/>
        </w:rPr>
        <w:t>02</w:t>
      </w:r>
      <w:r w:rsidR="00F64A4E">
        <w:rPr>
          <w:rFonts w:ascii="Mitra" w:hAnsi="NazaninBold" w:cs="B Nazanin" w:hint="cs"/>
          <w:b/>
          <w:bCs/>
          <w:sz w:val="24"/>
          <w:szCs w:val="24"/>
          <w:rtl/>
        </w:rPr>
        <w:t>/</w:t>
      </w:r>
      <w:r w:rsidR="006C2AB5">
        <w:rPr>
          <w:rFonts w:ascii="Mitra" w:hAnsi="NazaninBold" w:cs="B Nazanin" w:hint="cs"/>
          <w:b/>
          <w:bCs/>
          <w:sz w:val="24"/>
          <w:szCs w:val="24"/>
          <w:rtl/>
        </w:rPr>
        <w:t>1403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،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راس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>ساعت</w:t>
      </w:r>
      <w:r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CA0F43">
        <w:rPr>
          <w:rFonts w:ascii="TitrBold" w:hAnsi="NazaninBold" w:cs="B Nazanin" w:hint="cs"/>
          <w:b/>
          <w:bCs/>
          <w:sz w:val="24"/>
          <w:szCs w:val="24"/>
          <w:u w:val="single"/>
          <w:rtl/>
        </w:rPr>
        <w:t>10</w:t>
      </w:r>
      <w:r>
        <w:rPr>
          <w:rFonts w:ascii="TitrBold" w:hAnsi="NazaninBold" w:cs="B Nazanin" w:hint="cs"/>
          <w:b/>
          <w:bCs/>
          <w:sz w:val="24"/>
          <w:szCs w:val="24"/>
          <w:rtl/>
        </w:rPr>
        <w:t xml:space="preserve"> صبح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F10387">
        <w:rPr>
          <w:rFonts w:ascii="Mitra" w:hAnsi="NazaninBold" w:cs="B Nazanin" w:hint="cs"/>
          <w:b/>
          <w:bCs/>
          <w:sz w:val="24"/>
          <w:szCs w:val="24"/>
          <w:rtl/>
        </w:rPr>
        <w:t xml:space="preserve">در شرکت فرآورده های شیلاتی بندرعباس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خواهد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بودكه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درصورت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تغيير</w:t>
      </w:r>
      <w:r w:rsidR="00F1038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اطلاع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متقاضيان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TitrBold" w:hAnsi="NazaninBold" w:cs="B Nazanin" w:hint="cs"/>
          <w:b/>
          <w:bCs/>
          <w:sz w:val="24"/>
          <w:szCs w:val="24"/>
          <w:rtl/>
        </w:rPr>
        <w:t xml:space="preserve">خواهد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رسيد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.</w:t>
      </w:r>
    </w:p>
    <w:p w:rsidR="004D3C67" w:rsidRPr="00960E11" w:rsidRDefault="00D229C1" w:rsidP="000A425E">
      <w:pPr>
        <w:autoSpaceDE w:val="0"/>
        <w:autoSpaceDN w:val="0"/>
        <w:adjustRightInd w:val="0"/>
        <w:spacing w:after="0"/>
        <w:jc w:val="both"/>
        <w:rPr>
          <w:rFonts w:ascii="Mitra" w:hAnsi="NazaninBold" w:cs="B Nazanin"/>
          <w:b/>
          <w:bCs/>
          <w:sz w:val="24"/>
          <w:szCs w:val="24"/>
        </w:rPr>
      </w:pPr>
      <w:r w:rsidRPr="00ED767A">
        <w:rPr>
          <w:rFonts w:ascii="Mitra" w:hAnsi="NazaninBold" w:cs="B Nazanin" w:hint="cs"/>
          <w:b/>
          <w:bCs/>
          <w:sz w:val="24"/>
          <w:szCs w:val="24"/>
          <w:rtl/>
        </w:rPr>
        <w:t>3-</w:t>
      </w:r>
      <w:r w:rsidR="000A425E">
        <w:rPr>
          <w:rFonts w:ascii="Mitra" w:hAnsi="NazaninBold" w:cs="B Nazanin" w:hint="cs"/>
          <w:b/>
          <w:bCs/>
          <w:sz w:val="24"/>
          <w:szCs w:val="24"/>
          <w:rtl/>
        </w:rPr>
        <w:t>5</w:t>
      </w:r>
      <w:r w:rsidRPr="00ED767A">
        <w:rPr>
          <w:rFonts w:ascii="Mitra" w:hAnsi="NazaninBold" w:cs="B Nazanin" w:hint="cs"/>
          <w:b/>
          <w:bCs/>
          <w:sz w:val="24"/>
          <w:szCs w:val="24"/>
          <w:rtl/>
        </w:rPr>
        <w:t>-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پيشنهادهايي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كه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سپرده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آنها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ازنظرمبلغ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مطابق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با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شرايط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اين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مزايده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نباشد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>،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مخدوش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تلقي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شده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از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دور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مزايده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حذف</w:t>
      </w:r>
      <w:r w:rsidR="000E6DE5">
        <w:rPr>
          <w:rFonts w:ascii="Mitra" w:hAnsi="NazaninBold" w:cs="B Nazanin" w:hint="cs"/>
          <w:b/>
          <w:bCs/>
          <w:sz w:val="24"/>
          <w:szCs w:val="24"/>
          <w:rtl/>
        </w:rPr>
        <w:t xml:space="preserve">   </w:t>
      </w:r>
      <w:r w:rsidR="00A946F7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مي</w:t>
      </w:r>
      <w:r w:rsidR="000E6DE5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4D3C67" w:rsidRPr="00960E11">
        <w:rPr>
          <w:rFonts w:ascii="Mitra" w:hAnsi="NazaninBold" w:cs="B Nazanin" w:hint="cs"/>
          <w:b/>
          <w:bCs/>
          <w:sz w:val="24"/>
          <w:szCs w:val="24"/>
          <w:rtl/>
        </w:rPr>
        <w:t>گردد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>.</w:t>
      </w:r>
    </w:p>
    <w:p w:rsidR="004D3C67" w:rsidRPr="00960E11" w:rsidRDefault="004D3C67" w:rsidP="00E57DF6">
      <w:pPr>
        <w:autoSpaceDE w:val="0"/>
        <w:autoSpaceDN w:val="0"/>
        <w:adjustRightInd w:val="0"/>
        <w:spacing w:after="0"/>
        <w:jc w:val="both"/>
        <w:rPr>
          <w:rFonts w:ascii="TitrBold" w:hAnsi="NazaninBold" w:cs="B Nazanin"/>
          <w:b/>
          <w:bCs/>
          <w:sz w:val="24"/>
          <w:szCs w:val="24"/>
        </w:rPr>
      </w:pPr>
      <w:r w:rsidRPr="00960E11">
        <w:rPr>
          <w:rFonts w:ascii="Mitra" w:hAnsi="NazaninBold" w:cs="B Nazanin"/>
          <w:b/>
          <w:bCs/>
          <w:sz w:val="24"/>
          <w:szCs w:val="24"/>
        </w:rPr>
        <w:t>-</w:t>
      </w:r>
      <w:r w:rsidR="000A425E">
        <w:rPr>
          <w:rFonts w:ascii="Mitra" w:hAnsi="NazaninBold" w:cs="B Nazanin"/>
          <w:b/>
          <w:bCs/>
          <w:sz w:val="24"/>
          <w:szCs w:val="24"/>
        </w:rPr>
        <w:t>5</w:t>
      </w:r>
      <w:r w:rsidRPr="00960E11">
        <w:rPr>
          <w:rFonts w:ascii="Mitra" w:hAnsi="NazaninBold" w:cs="B Nazanin"/>
          <w:b/>
          <w:bCs/>
          <w:sz w:val="24"/>
          <w:szCs w:val="24"/>
        </w:rPr>
        <w:t>-</w:t>
      </w:r>
      <w:r w:rsidR="00ED767A">
        <w:rPr>
          <w:rFonts w:ascii="Mitra" w:hAnsi="NazaninBold" w:cs="B Nazanin"/>
          <w:b/>
          <w:bCs/>
          <w:sz w:val="24"/>
          <w:szCs w:val="24"/>
        </w:rPr>
        <w:t>4</w:t>
      </w:r>
      <w:r w:rsidRPr="00960E11">
        <w:rPr>
          <w:rFonts w:ascii="Mitra" w:hAnsi="NazaninBold" w:cs="B Nazanin"/>
          <w:b/>
          <w:bCs/>
          <w:sz w:val="24"/>
          <w:szCs w:val="24"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شركت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در</w:t>
      </w:r>
      <w:r w:rsidR="00C770EF">
        <w:rPr>
          <w:rFonts w:ascii="TitrBold" w:hAnsi="NazaninBold" w:cs="B Nazanin" w:hint="cs"/>
          <w:b/>
          <w:bCs/>
          <w:sz w:val="24"/>
          <w:szCs w:val="24"/>
          <w:rtl/>
        </w:rPr>
        <w:t xml:space="preserve"> رد و قبول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پيشنهادات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0A1D0E">
        <w:rPr>
          <w:rFonts w:ascii="TitrBold" w:hAnsi="NazaninBold" w:cs="B Nazanin" w:hint="cs"/>
          <w:b/>
          <w:bCs/>
          <w:sz w:val="24"/>
          <w:szCs w:val="24"/>
          <w:rtl/>
        </w:rPr>
        <w:t>، بر اساس آیین نامه معاملات شرکت، م</w:t>
      </w:r>
      <w:r w:rsidR="00E57DF6">
        <w:rPr>
          <w:rFonts w:ascii="TitrBold" w:hAnsi="NazaninBold" w:cs="B Nazanin" w:hint="cs"/>
          <w:b/>
          <w:bCs/>
          <w:sz w:val="24"/>
          <w:szCs w:val="24"/>
          <w:rtl/>
        </w:rPr>
        <w:t>ختار</w:t>
      </w:r>
      <w:r w:rsidR="000A1D0E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="005A74BD">
        <w:rPr>
          <w:rFonts w:ascii="TitrBold" w:hAnsi="NazaninBold" w:cs="B Nazanin" w:hint="cs"/>
          <w:b/>
          <w:bCs/>
          <w:sz w:val="24"/>
          <w:szCs w:val="24"/>
          <w:rtl/>
        </w:rPr>
        <w:t>می باشد</w:t>
      </w:r>
      <w:r w:rsidR="000A1D0E">
        <w:rPr>
          <w:rFonts w:ascii="TitrBold" w:hAnsi="NazaninBold" w:cs="B Nazanin" w:hint="cs"/>
          <w:b/>
          <w:bCs/>
          <w:sz w:val="24"/>
          <w:szCs w:val="24"/>
          <w:rtl/>
        </w:rPr>
        <w:t>.</w:t>
      </w:r>
    </w:p>
    <w:p w:rsidR="004D3C67" w:rsidRPr="00960E11" w:rsidRDefault="004D3C67" w:rsidP="00550D6D">
      <w:pPr>
        <w:autoSpaceDE w:val="0"/>
        <w:autoSpaceDN w:val="0"/>
        <w:adjustRightInd w:val="0"/>
        <w:spacing w:after="0"/>
        <w:jc w:val="both"/>
        <w:rPr>
          <w:rFonts w:ascii="TitrBold" w:hAnsi="NazaninBold" w:cs="B Nazanin"/>
          <w:b/>
          <w:bCs/>
          <w:sz w:val="24"/>
          <w:szCs w:val="24"/>
        </w:rPr>
      </w:pPr>
      <w:r w:rsidRPr="00960E11">
        <w:rPr>
          <w:rFonts w:ascii="Mitra" w:hAnsi="NazaninBold" w:cs="B Nazanin"/>
          <w:b/>
          <w:bCs/>
          <w:sz w:val="24"/>
          <w:szCs w:val="24"/>
        </w:rPr>
        <w:t>-</w:t>
      </w:r>
      <w:r w:rsidR="000A425E">
        <w:rPr>
          <w:rFonts w:ascii="Mitra" w:hAnsi="NazaninBold" w:cs="B Nazanin"/>
          <w:b/>
          <w:bCs/>
          <w:sz w:val="24"/>
          <w:szCs w:val="24"/>
        </w:rPr>
        <w:t>5</w:t>
      </w:r>
      <w:r w:rsidRPr="00960E11">
        <w:rPr>
          <w:rFonts w:ascii="Mitra" w:hAnsi="NazaninBold" w:cs="B Nazanin"/>
          <w:b/>
          <w:bCs/>
          <w:sz w:val="24"/>
          <w:szCs w:val="24"/>
        </w:rPr>
        <w:t>-</w:t>
      </w:r>
      <w:r w:rsidR="00ED767A">
        <w:rPr>
          <w:rFonts w:ascii="Mitra" w:hAnsi="NazaninBold" w:cs="B Nazanin"/>
          <w:b/>
          <w:bCs/>
          <w:sz w:val="24"/>
          <w:szCs w:val="24"/>
        </w:rPr>
        <w:t>5</w:t>
      </w:r>
      <w:r w:rsidRPr="00960E11">
        <w:rPr>
          <w:rFonts w:ascii="Mitra" w:hAnsi="NazaninBold" w:cs="B Nazanin"/>
          <w:b/>
          <w:bCs/>
          <w:sz w:val="24"/>
          <w:szCs w:val="24"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بالاترين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قيمت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پيشنهادي،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مبناي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تعيين</w:t>
      </w:r>
      <w:r w:rsidR="00A946F7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برنده</w:t>
      </w:r>
      <w:r w:rsidR="00484B60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مزايده</w:t>
      </w:r>
      <w:r w:rsidR="00484B60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خواهد</w:t>
      </w:r>
      <w:r w:rsidR="00484B60">
        <w:rPr>
          <w:rFonts w:ascii="TitrBold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TitrBold" w:hAnsi="NazaninBold" w:cs="B Nazanin" w:hint="cs"/>
          <w:b/>
          <w:bCs/>
          <w:sz w:val="24"/>
          <w:szCs w:val="24"/>
          <w:rtl/>
        </w:rPr>
        <w:t>بود</w:t>
      </w:r>
      <w:r w:rsidR="006E07F5">
        <w:rPr>
          <w:rFonts w:ascii="TitrBold" w:hAnsi="NazaninBold" w:cs="B Nazanin" w:hint="cs"/>
          <w:b/>
          <w:bCs/>
          <w:sz w:val="24"/>
          <w:szCs w:val="24"/>
          <w:rtl/>
        </w:rPr>
        <w:t xml:space="preserve"> و نباید از قیمت کارشناسی اعلام شده کمتر باشد</w:t>
      </w:r>
      <w:r w:rsidRPr="00960E11">
        <w:rPr>
          <w:rFonts w:ascii="TitrBold" w:hAnsi="NazaninBold" w:cs="B Nazanin"/>
          <w:b/>
          <w:bCs/>
          <w:sz w:val="24"/>
          <w:szCs w:val="24"/>
        </w:rPr>
        <w:t>.</w:t>
      </w:r>
    </w:p>
    <w:p w:rsidR="00FF09BD" w:rsidRDefault="004D3C67" w:rsidP="001F5E97">
      <w:pPr>
        <w:autoSpaceDE w:val="0"/>
        <w:autoSpaceDN w:val="0"/>
        <w:adjustRightInd w:val="0"/>
        <w:spacing w:after="0"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960E11">
        <w:rPr>
          <w:rFonts w:ascii="Mitra" w:hAnsi="NazaninBold" w:cs="B Nazanin"/>
          <w:b/>
          <w:bCs/>
          <w:sz w:val="24"/>
          <w:szCs w:val="24"/>
        </w:rPr>
        <w:t>-</w:t>
      </w:r>
      <w:r w:rsidR="000A425E">
        <w:rPr>
          <w:rFonts w:ascii="Mitra" w:hAnsi="NazaninBold" w:cs="B Nazanin"/>
          <w:b/>
          <w:bCs/>
          <w:sz w:val="24"/>
          <w:szCs w:val="24"/>
        </w:rPr>
        <w:t>5</w:t>
      </w:r>
      <w:r w:rsidRPr="00960E11">
        <w:rPr>
          <w:rFonts w:ascii="Mitra" w:hAnsi="NazaninBold" w:cs="B Nazanin"/>
          <w:b/>
          <w:bCs/>
          <w:sz w:val="24"/>
          <w:szCs w:val="24"/>
        </w:rPr>
        <w:t>-</w:t>
      </w:r>
      <w:r w:rsidR="00ED767A">
        <w:rPr>
          <w:rFonts w:ascii="Mitra" w:hAnsi="NazaninBold" w:cs="B Nazanin"/>
          <w:b/>
          <w:bCs/>
          <w:sz w:val="24"/>
          <w:szCs w:val="24"/>
        </w:rPr>
        <w:t>6</w:t>
      </w:r>
      <w:r w:rsidRPr="00960E11">
        <w:rPr>
          <w:rFonts w:ascii="Mitra" w:hAnsi="NazaninBold" w:cs="B Nazanin"/>
          <w:b/>
          <w:bCs/>
          <w:sz w:val="24"/>
          <w:szCs w:val="24"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پس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ازاعلام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نتيجه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مزايده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توسط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كميسيون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برگزاري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مزايده،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استثناء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سپرده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برنده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اول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="00C770EF">
        <w:rPr>
          <w:rFonts w:ascii="Mitra" w:hAnsi="NazaninBold" w:cs="B Nazanin" w:hint="cs"/>
          <w:b/>
          <w:bCs/>
          <w:sz w:val="24"/>
          <w:szCs w:val="24"/>
          <w:rtl/>
        </w:rPr>
        <w:t xml:space="preserve">تا </w:t>
      </w:r>
      <w:r w:rsidR="00AF172D">
        <w:rPr>
          <w:rFonts w:ascii="Mitra" w:hAnsi="NazaninBold" w:cs="B Nazanin" w:hint="cs"/>
          <w:b/>
          <w:bCs/>
          <w:sz w:val="24"/>
          <w:szCs w:val="24"/>
          <w:rtl/>
        </w:rPr>
        <w:t>دوم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،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سپرده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سايرشركت</w:t>
      </w:r>
      <w:r w:rsidR="00484B60"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 xml:space="preserve">كنندگان </w:t>
      </w:r>
      <w:r w:rsidR="00AB19FB">
        <w:rPr>
          <w:rFonts w:cs="B Nazanin" w:hint="cs"/>
          <w:b/>
          <w:bCs/>
          <w:sz w:val="24"/>
          <w:szCs w:val="24"/>
          <w:rtl/>
        </w:rPr>
        <w:t>تا</w:t>
      </w:r>
      <w:r w:rsidR="004D3EDA" w:rsidRPr="00960E1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84867">
        <w:rPr>
          <w:rFonts w:cs="B Nazanin" w:hint="cs"/>
          <w:b/>
          <w:bCs/>
          <w:sz w:val="24"/>
          <w:szCs w:val="24"/>
          <w:rtl/>
        </w:rPr>
        <w:t xml:space="preserve">تاریخ </w:t>
      </w:r>
      <w:r w:rsidR="001F5E97">
        <w:rPr>
          <w:rFonts w:cs="B Nazanin" w:hint="cs"/>
          <w:b/>
          <w:bCs/>
          <w:sz w:val="24"/>
          <w:szCs w:val="24"/>
          <w:rtl/>
        </w:rPr>
        <w:t>05</w:t>
      </w:r>
      <w:r w:rsidR="00AB19FB">
        <w:rPr>
          <w:rFonts w:cs="B Nazanin" w:hint="cs"/>
          <w:b/>
          <w:bCs/>
          <w:sz w:val="24"/>
          <w:szCs w:val="24"/>
          <w:rtl/>
        </w:rPr>
        <w:t>/</w:t>
      </w:r>
      <w:r w:rsidR="001F5E97">
        <w:rPr>
          <w:rFonts w:cs="B Nazanin" w:hint="cs"/>
          <w:b/>
          <w:bCs/>
          <w:sz w:val="24"/>
          <w:szCs w:val="24"/>
          <w:rtl/>
        </w:rPr>
        <w:t>02</w:t>
      </w:r>
      <w:r w:rsidR="00F64A4E">
        <w:rPr>
          <w:rFonts w:cs="B Nazanin" w:hint="cs"/>
          <w:b/>
          <w:bCs/>
          <w:sz w:val="24"/>
          <w:szCs w:val="24"/>
          <w:rtl/>
        </w:rPr>
        <w:t>/</w:t>
      </w:r>
      <w:r w:rsidR="001F5E97">
        <w:rPr>
          <w:rFonts w:cs="B Nazanin" w:hint="cs"/>
          <w:b/>
          <w:bCs/>
          <w:sz w:val="24"/>
          <w:szCs w:val="24"/>
          <w:rtl/>
        </w:rPr>
        <w:t>1403</w:t>
      </w:r>
      <w:r w:rsidRPr="00960E1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F7A4E">
        <w:rPr>
          <w:rFonts w:cs="B Nazanin" w:hint="cs"/>
          <w:b/>
          <w:bCs/>
          <w:sz w:val="24"/>
          <w:szCs w:val="24"/>
          <w:rtl/>
        </w:rPr>
        <w:t xml:space="preserve">قابل استرداد می باشد که شرکت کنندگان می توانند </w:t>
      </w:r>
      <w:r w:rsidR="000B64E3" w:rsidRPr="00960E11">
        <w:rPr>
          <w:rFonts w:cs="B Nazanin" w:hint="cs"/>
          <w:b/>
          <w:bCs/>
          <w:sz w:val="24"/>
          <w:szCs w:val="24"/>
          <w:rtl/>
        </w:rPr>
        <w:t>با در دست داشتن معرفی نامه</w:t>
      </w:r>
      <w:r w:rsidRPr="00960E11">
        <w:rPr>
          <w:rFonts w:cs="B Nazanin" w:hint="cs"/>
          <w:b/>
          <w:bCs/>
          <w:sz w:val="24"/>
          <w:szCs w:val="24"/>
          <w:rtl/>
        </w:rPr>
        <w:t xml:space="preserve"> و اعلام شماره حساب</w:t>
      </w:r>
      <w:r w:rsidR="00C770EF">
        <w:rPr>
          <w:rFonts w:cs="B Nazanin" w:hint="cs"/>
          <w:b/>
          <w:bCs/>
          <w:sz w:val="24"/>
          <w:szCs w:val="24"/>
          <w:rtl/>
        </w:rPr>
        <w:t>،</w:t>
      </w:r>
      <w:r w:rsidRPr="00960E11">
        <w:rPr>
          <w:rFonts w:cs="B Nazanin" w:hint="cs"/>
          <w:b/>
          <w:bCs/>
          <w:sz w:val="24"/>
          <w:szCs w:val="24"/>
          <w:rtl/>
        </w:rPr>
        <w:t xml:space="preserve"> به شرکت مراجعه نمایند .</w:t>
      </w:r>
    </w:p>
    <w:p w:rsidR="00C3338A" w:rsidRDefault="00C3338A" w:rsidP="00253647">
      <w:pPr>
        <w:autoSpaceDE w:val="0"/>
        <w:autoSpaceDN w:val="0"/>
        <w:adjustRightInd w:val="0"/>
        <w:spacing w:after="0" w:line="360" w:lineRule="auto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>7-</w:t>
      </w:r>
      <w:r w:rsidR="00253647">
        <w:rPr>
          <w:rFonts w:cs="B Nazanin" w:hint="cs"/>
          <w:b/>
          <w:bCs/>
          <w:sz w:val="24"/>
          <w:szCs w:val="24"/>
          <w:rtl/>
        </w:rPr>
        <w:t>5</w:t>
      </w:r>
      <w:r>
        <w:rPr>
          <w:rFonts w:cs="B Nazanin" w:hint="cs"/>
          <w:b/>
          <w:bCs/>
          <w:sz w:val="24"/>
          <w:szCs w:val="24"/>
          <w:rtl/>
        </w:rPr>
        <w:t>-در صورت انصراف برنده اول، سپرده وی به نفع شرکت ضبط می گردد و در صورت</w:t>
      </w:r>
      <w:r w:rsidR="0065099A">
        <w:rPr>
          <w:rFonts w:cs="B Nazanin" w:hint="cs"/>
          <w:b/>
          <w:bCs/>
          <w:sz w:val="24"/>
          <w:szCs w:val="24"/>
          <w:rtl/>
        </w:rPr>
        <w:t>یکه قیمت پیشنهادی</w:t>
      </w:r>
      <w:r>
        <w:rPr>
          <w:rFonts w:cs="B Nazanin" w:hint="cs"/>
          <w:b/>
          <w:bCs/>
          <w:sz w:val="24"/>
          <w:szCs w:val="24"/>
          <w:rtl/>
        </w:rPr>
        <w:t xml:space="preserve"> نفر دوم</w:t>
      </w:r>
      <w:r w:rsidR="0065099A">
        <w:rPr>
          <w:rFonts w:cs="B Nazanin" w:hint="cs"/>
          <w:b/>
          <w:bCs/>
          <w:sz w:val="24"/>
          <w:szCs w:val="24"/>
          <w:rtl/>
        </w:rPr>
        <w:t xml:space="preserve"> مورد تائید شرکت باشد</w:t>
      </w:r>
      <w:r>
        <w:rPr>
          <w:rFonts w:cs="B Nazanin" w:hint="cs"/>
          <w:b/>
          <w:bCs/>
          <w:sz w:val="24"/>
          <w:szCs w:val="24"/>
          <w:rtl/>
        </w:rPr>
        <w:t>، برنده مزایده نفر دوم می باشد.</w:t>
      </w:r>
      <w:r w:rsidR="000A1D0E">
        <w:rPr>
          <w:rFonts w:cs="B Nazanin" w:hint="cs"/>
          <w:b/>
          <w:bCs/>
          <w:sz w:val="24"/>
          <w:szCs w:val="24"/>
          <w:rtl/>
        </w:rPr>
        <w:t xml:space="preserve"> (در صورتی قیمت نفر دوم مورد تائید می باشد که نسبت به قیمت نفر </w:t>
      </w:r>
      <w:r w:rsidR="00F24BDC">
        <w:rPr>
          <w:rFonts w:cs="B Nazanin" w:hint="cs"/>
          <w:b/>
          <w:bCs/>
          <w:sz w:val="24"/>
          <w:szCs w:val="24"/>
          <w:rtl/>
        </w:rPr>
        <w:t>اول</w:t>
      </w:r>
      <w:r w:rsidR="000A1D0E">
        <w:rPr>
          <w:rFonts w:cs="B Nazanin" w:hint="cs"/>
          <w:b/>
          <w:bCs/>
          <w:sz w:val="24"/>
          <w:szCs w:val="24"/>
          <w:rtl/>
        </w:rPr>
        <w:t xml:space="preserve"> بیش از 5% تفاوت نداشته و از قیمت کارشناسی کمتر نباشد.)</w:t>
      </w:r>
    </w:p>
    <w:p w:rsidR="00E5040A" w:rsidRDefault="00E5040A" w:rsidP="00253647">
      <w:pPr>
        <w:autoSpaceDE w:val="0"/>
        <w:autoSpaceDN w:val="0"/>
        <w:adjustRightInd w:val="0"/>
        <w:spacing w:after="0" w:line="360" w:lineRule="auto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8-</w:t>
      </w:r>
      <w:r w:rsidR="00253647">
        <w:rPr>
          <w:rFonts w:cs="B Nazanin" w:hint="cs"/>
          <w:b/>
          <w:bCs/>
          <w:sz w:val="24"/>
          <w:szCs w:val="24"/>
          <w:rtl/>
        </w:rPr>
        <w:t>5</w:t>
      </w:r>
      <w:r>
        <w:rPr>
          <w:rFonts w:cs="B Nazanin" w:hint="cs"/>
          <w:b/>
          <w:bCs/>
          <w:sz w:val="24"/>
          <w:szCs w:val="24"/>
          <w:rtl/>
        </w:rPr>
        <w:t xml:space="preserve">-در صورت انصراف نفر دوم، سپرده </w:t>
      </w:r>
      <w:r w:rsidR="0065099A">
        <w:rPr>
          <w:rFonts w:cs="B Nazanin" w:hint="cs"/>
          <w:b/>
          <w:bCs/>
          <w:sz w:val="24"/>
          <w:szCs w:val="24"/>
          <w:rtl/>
        </w:rPr>
        <w:t xml:space="preserve">وی </w:t>
      </w:r>
      <w:r>
        <w:rPr>
          <w:rFonts w:cs="B Nazanin" w:hint="cs"/>
          <w:b/>
          <w:bCs/>
          <w:sz w:val="24"/>
          <w:szCs w:val="24"/>
          <w:rtl/>
        </w:rPr>
        <w:t>به نفع شرکت ضبط می گردد و مزایده مجدداً برگزار می گردد.</w:t>
      </w:r>
    </w:p>
    <w:p w:rsidR="00BB55B8" w:rsidRPr="00A3648D" w:rsidRDefault="00253647" w:rsidP="00C9127F">
      <w:pPr>
        <w:autoSpaceDE w:val="0"/>
        <w:autoSpaceDN w:val="0"/>
        <w:adjustRightInd w:val="0"/>
        <w:spacing w:after="0"/>
        <w:jc w:val="both"/>
        <w:rPr>
          <w:rFonts w:cs="2  Titr"/>
          <w:b/>
          <w:bCs/>
          <w:sz w:val="24"/>
          <w:szCs w:val="24"/>
          <w:rtl/>
        </w:rPr>
      </w:pPr>
      <w:r>
        <w:rPr>
          <w:rFonts w:cs="2  Titr" w:hint="cs"/>
          <w:b/>
          <w:bCs/>
          <w:sz w:val="24"/>
          <w:szCs w:val="24"/>
          <w:rtl/>
        </w:rPr>
        <w:t>6</w:t>
      </w:r>
      <w:r w:rsidR="00BB55B8" w:rsidRPr="00A3648D">
        <w:rPr>
          <w:rFonts w:cs="2  Titr" w:hint="cs"/>
          <w:b/>
          <w:bCs/>
          <w:sz w:val="24"/>
          <w:szCs w:val="24"/>
          <w:rtl/>
        </w:rPr>
        <w:t>-</w:t>
      </w:r>
      <w:r>
        <w:rPr>
          <w:rFonts w:cs="2  Titr" w:hint="cs"/>
          <w:b/>
          <w:bCs/>
          <w:sz w:val="24"/>
          <w:szCs w:val="24"/>
          <w:rtl/>
        </w:rPr>
        <w:t xml:space="preserve"> </w:t>
      </w:r>
      <w:r w:rsidR="00BB55B8" w:rsidRPr="00A3648D">
        <w:rPr>
          <w:rFonts w:cs="2  Titr" w:hint="cs"/>
          <w:b/>
          <w:bCs/>
          <w:sz w:val="24"/>
          <w:szCs w:val="24"/>
          <w:rtl/>
        </w:rPr>
        <w:t>سایر</w:t>
      </w:r>
      <w:r w:rsidR="00BB55B8" w:rsidRPr="00A3648D">
        <w:rPr>
          <w:rFonts w:cs="2  Titr"/>
          <w:b/>
          <w:bCs/>
          <w:sz w:val="24"/>
          <w:szCs w:val="24"/>
          <w:rtl/>
        </w:rPr>
        <w:t xml:space="preserve"> </w:t>
      </w:r>
      <w:r w:rsidR="00BB55B8" w:rsidRPr="00A3648D">
        <w:rPr>
          <w:rFonts w:cs="2  Titr" w:hint="cs"/>
          <w:b/>
          <w:bCs/>
          <w:sz w:val="24"/>
          <w:szCs w:val="24"/>
          <w:rtl/>
        </w:rPr>
        <w:t>شرایط:</w:t>
      </w:r>
    </w:p>
    <w:p w:rsidR="00BB55B8" w:rsidRDefault="00BB55B8" w:rsidP="0099503F">
      <w:pPr>
        <w:autoSpaceDE w:val="0"/>
        <w:autoSpaceDN w:val="0"/>
        <w:adjustRightInd w:val="0"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1</w:t>
      </w: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-</w:t>
      </w: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 w:rsidR="00253647">
        <w:rPr>
          <w:rFonts w:cs="B Nazanin" w:hint="cs"/>
          <w:b/>
          <w:bCs/>
          <w:sz w:val="24"/>
          <w:szCs w:val="24"/>
          <w:rtl/>
        </w:rPr>
        <w:t>6</w:t>
      </w:r>
      <w:r>
        <w:rPr>
          <w:rFonts w:cs="B Nazanin" w:hint="cs"/>
          <w:b/>
          <w:bCs/>
          <w:sz w:val="24"/>
          <w:szCs w:val="24"/>
          <w:rtl/>
        </w:rPr>
        <w:t>-</w:t>
      </w: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 w:rsidRPr="00BB55B8">
        <w:rPr>
          <w:rFonts w:cs="B Nazanin" w:hint="cs"/>
          <w:b/>
          <w:bCs/>
          <w:sz w:val="24"/>
          <w:szCs w:val="24"/>
          <w:rtl/>
        </w:rPr>
        <w:t>فروش</w:t>
      </w: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 w:rsidR="0099503F">
        <w:rPr>
          <w:rFonts w:cs="B Nazanin" w:hint="cs"/>
          <w:b/>
          <w:bCs/>
          <w:sz w:val="24"/>
          <w:szCs w:val="24"/>
          <w:rtl/>
        </w:rPr>
        <w:t>خودرو</w:t>
      </w: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 w:rsidRPr="00BB55B8">
        <w:rPr>
          <w:rFonts w:cs="B Nazanin" w:hint="cs"/>
          <w:b/>
          <w:bCs/>
          <w:sz w:val="24"/>
          <w:szCs w:val="24"/>
          <w:rtl/>
        </w:rPr>
        <w:t>به</w:t>
      </w: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 w:rsidRPr="00BB55B8">
        <w:rPr>
          <w:rFonts w:cs="B Nazanin" w:hint="cs"/>
          <w:b/>
          <w:bCs/>
          <w:sz w:val="24"/>
          <w:szCs w:val="24"/>
          <w:rtl/>
        </w:rPr>
        <w:t>صورت</w:t>
      </w: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 w:rsidRPr="00BB55B8">
        <w:rPr>
          <w:rFonts w:cs="B Nazanin" w:hint="cs"/>
          <w:b/>
          <w:bCs/>
          <w:sz w:val="24"/>
          <w:szCs w:val="24"/>
          <w:rtl/>
        </w:rPr>
        <w:t>نقدی</w:t>
      </w: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 w:rsidRPr="00BB55B8">
        <w:rPr>
          <w:rFonts w:cs="B Nazanin" w:hint="cs"/>
          <w:b/>
          <w:bCs/>
          <w:sz w:val="24"/>
          <w:szCs w:val="24"/>
          <w:rtl/>
        </w:rPr>
        <w:t>می</w:t>
      </w:r>
      <w:r w:rsidR="000E6DE5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BB55B8">
        <w:rPr>
          <w:rFonts w:cs="B Nazanin" w:hint="cs"/>
          <w:b/>
          <w:bCs/>
          <w:sz w:val="24"/>
          <w:szCs w:val="24"/>
          <w:rtl/>
        </w:rPr>
        <w:t>باشد</w:t>
      </w:r>
      <w:r w:rsidR="000E6DE5">
        <w:rPr>
          <w:rFonts w:cs="B Nazanin" w:hint="cs"/>
          <w:b/>
          <w:bCs/>
          <w:sz w:val="24"/>
          <w:szCs w:val="24"/>
          <w:rtl/>
        </w:rPr>
        <w:t>.</w:t>
      </w:r>
      <w:r w:rsidR="004B5C3F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253647" w:rsidRDefault="00BB55B8" w:rsidP="000E6DE5">
      <w:pPr>
        <w:autoSpaceDE w:val="0"/>
        <w:autoSpaceDN w:val="0"/>
        <w:adjustRightInd w:val="0"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BB55B8">
        <w:rPr>
          <w:rFonts w:cs="B Nazanin"/>
          <w:b/>
          <w:bCs/>
          <w:sz w:val="24"/>
          <w:szCs w:val="24"/>
          <w:rtl/>
        </w:rPr>
        <w:t xml:space="preserve"> </w:t>
      </w:r>
      <w:r w:rsidR="0099503F">
        <w:rPr>
          <w:rFonts w:cs="B Nazanin" w:hint="cs"/>
          <w:b/>
          <w:bCs/>
          <w:sz w:val="24"/>
          <w:szCs w:val="24"/>
          <w:rtl/>
        </w:rPr>
        <w:t>2</w:t>
      </w:r>
      <w:r w:rsidR="00253647">
        <w:rPr>
          <w:rFonts w:cs="B Nazanin" w:hint="cs"/>
          <w:b/>
          <w:bCs/>
          <w:sz w:val="24"/>
          <w:szCs w:val="24"/>
          <w:rtl/>
        </w:rPr>
        <w:t>-6- قی</w:t>
      </w:r>
      <w:r w:rsidR="00F64A4E">
        <w:rPr>
          <w:rFonts w:cs="B Nazanin" w:hint="cs"/>
          <w:b/>
          <w:bCs/>
          <w:sz w:val="24"/>
          <w:szCs w:val="24"/>
          <w:rtl/>
        </w:rPr>
        <w:t xml:space="preserve">مت پایه کارشناسی </w:t>
      </w:r>
      <w:r w:rsidR="00253647">
        <w:rPr>
          <w:rFonts w:cs="B Nazanin" w:hint="cs"/>
          <w:b/>
          <w:bCs/>
          <w:sz w:val="24"/>
          <w:szCs w:val="24"/>
          <w:rtl/>
        </w:rPr>
        <w:t xml:space="preserve">به </w:t>
      </w:r>
      <w:r w:rsidR="00D4589B">
        <w:rPr>
          <w:rFonts w:cs="B Nazanin" w:hint="cs"/>
          <w:b/>
          <w:bCs/>
          <w:sz w:val="24"/>
          <w:szCs w:val="24"/>
          <w:rtl/>
        </w:rPr>
        <w:t xml:space="preserve">مبلغ </w:t>
      </w:r>
      <w:r w:rsidR="000E6DE5">
        <w:rPr>
          <w:rFonts w:cs="B Nazanin" w:hint="cs"/>
          <w:b/>
          <w:bCs/>
          <w:sz w:val="24"/>
          <w:szCs w:val="24"/>
          <w:rtl/>
        </w:rPr>
        <w:t>3،850،000،000</w:t>
      </w:r>
      <w:r w:rsidR="00D4589B">
        <w:rPr>
          <w:rFonts w:cs="B Nazanin" w:hint="cs"/>
          <w:b/>
          <w:bCs/>
          <w:sz w:val="24"/>
          <w:szCs w:val="24"/>
          <w:rtl/>
        </w:rPr>
        <w:t xml:space="preserve"> ريال</w:t>
      </w:r>
      <w:r w:rsidR="0099503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53647">
        <w:rPr>
          <w:rFonts w:cs="B Nazanin" w:hint="cs"/>
          <w:b/>
          <w:bCs/>
          <w:sz w:val="24"/>
          <w:szCs w:val="24"/>
          <w:rtl/>
        </w:rPr>
        <w:t>می باشد.</w:t>
      </w:r>
    </w:p>
    <w:p w:rsidR="001E648A" w:rsidRDefault="00D94494" w:rsidP="00F64A4E">
      <w:pPr>
        <w:autoSpaceDE w:val="0"/>
        <w:autoSpaceDN w:val="0"/>
        <w:adjustRightInd w:val="0"/>
        <w:spacing w:after="0"/>
        <w:rPr>
          <w:rFonts w:cs="2  Titr"/>
          <w:b/>
          <w:bCs/>
          <w:sz w:val="24"/>
          <w:szCs w:val="24"/>
          <w:rtl/>
        </w:rPr>
      </w:pP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شرايط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فوق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الذكرمطالعه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شد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و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به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طوركامل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مورد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قبول</w:t>
      </w:r>
      <w:r>
        <w:rPr>
          <w:rFonts w:ascii="Mitra" w:hAnsi="NazaninBold" w:cs="B Nazanin" w:hint="cs"/>
          <w:b/>
          <w:bCs/>
          <w:sz w:val="24"/>
          <w:szCs w:val="24"/>
          <w:rtl/>
        </w:rPr>
        <w:t xml:space="preserve"> </w:t>
      </w:r>
      <w:r w:rsidRPr="00960E11">
        <w:rPr>
          <w:rFonts w:ascii="Mitra" w:hAnsi="NazaninBold" w:cs="B Nazanin" w:hint="cs"/>
          <w:b/>
          <w:bCs/>
          <w:sz w:val="24"/>
          <w:szCs w:val="24"/>
          <w:rtl/>
        </w:rPr>
        <w:t>است</w:t>
      </w:r>
      <w:r w:rsidR="00253647" w:rsidRPr="00253647">
        <w:rPr>
          <w:rFonts w:cs="B Nazanin" w:hint="cs"/>
          <w:b/>
          <w:bCs/>
          <w:sz w:val="24"/>
          <w:szCs w:val="24"/>
          <w:rtl/>
        </w:rPr>
        <w:t>.</w:t>
      </w:r>
    </w:p>
    <w:p w:rsidR="005F1C37" w:rsidRDefault="005F1C37" w:rsidP="00F64A4E">
      <w:pPr>
        <w:autoSpaceDE w:val="0"/>
        <w:autoSpaceDN w:val="0"/>
        <w:adjustRightInd w:val="0"/>
        <w:spacing w:after="0"/>
        <w:rPr>
          <w:rFonts w:cs="2  Titr"/>
          <w:b/>
          <w:bCs/>
          <w:sz w:val="24"/>
          <w:szCs w:val="24"/>
          <w:rtl/>
        </w:rPr>
      </w:pPr>
    </w:p>
    <w:p w:rsidR="005F1C37" w:rsidRDefault="005F1C37" w:rsidP="00F64A4E">
      <w:pPr>
        <w:autoSpaceDE w:val="0"/>
        <w:autoSpaceDN w:val="0"/>
        <w:adjustRightInd w:val="0"/>
        <w:spacing w:after="0"/>
        <w:rPr>
          <w:rFonts w:cs="2  Titr"/>
          <w:b/>
          <w:bCs/>
          <w:sz w:val="24"/>
          <w:szCs w:val="24"/>
          <w:rtl/>
        </w:rPr>
      </w:pPr>
    </w:p>
    <w:p w:rsidR="009B6E65" w:rsidRDefault="001E648A" w:rsidP="00C95589">
      <w:pPr>
        <w:tabs>
          <w:tab w:val="left" w:pos="812"/>
          <w:tab w:val="center" w:pos="5089"/>
        </w:tabs>
        <w:autoSpaceDE w:val="0"/>
        <w:autoSpaceDN w:val="0"/>
        <w:adjustRightInd w:val="0"/>
        <w:spacing w:after="0"/>
        <w:rPr>
          <w:rFonts w:ascii="Mitra" w:hAnsi="NazaninBold" w:cs="B Nazanin"/>
          <w:b/>
          <w:bCs/>
          <w:sz w:val="24"/>
          <w:szCs w:val="24"/>
          <w:rtl/>
        </w:rPr>
      </w:pPr>
      <w:r>
        <w:rPr>
          <w:rFonts w:ascii="Mitra" w:hAnsi="NazaninBold" w:cs="2  Titr" w:hint="cs"/>
          <w:b/>
          <w:bCs/>
          <w:sz w:val="24"/>
          <w:szCs w:val="24"/>
          <w:rtl/>
        </w:rPr>
        <w:t xml:space="preserve">             </w:t>
      </w:r>
      <w:r w:rsidR="004D3C67" w:rsidRPr="00E87684">
        <w:rPr>
          <w:rFonts w:ascii="Mitra" w:hAnsi="NazaninBold" w:cs="2  Titr" w:hint="cs"/>
          <w:b/>
          <w:bCs/>
          <w:sz w:val="24"/>
          <w:szCs w:val="24"/>
          <w:rtl/>
        </w:rPr>
        <w:t>نام و</w:t>
      </w:r>
      <w:r w:rsidR="00E87684">
        <w:rPr>
          <w:rFonts w:ascii="Mitra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E87684">
        <w:rPr>
          <w:rFonts w:ascii="Mitra" w:hAnsi="NazaninBold" w:cs="2  Titr" w:hint="cs"/>
          <w:b/>
          <w:bCs/>
          <w:sz w:val="24"/>
          <w:szCs w:val="24"/>
          <w:rtl/>
        </w:rPr>
        <w:t>نام خانوادگی</w:t>
      </w:r>
      <w:r w:rsidR="00DD5638" w:rsidRPr="00E87684">
        <w:rPr>
          <w:rFonts w:ascii="Mitra" w:hAnsi="NazaninBold" w:cs="2  Titr" w:hint="cs"/>
          <w:b/>
          <w:bCs/>
          <w:sz w:val="24"/>
          <w:szCs w:val="24"/>
          <w:rtl/>
        </w:rPr>
        <w:t xml:space="preserve"> پیشنهاد دهنده :</w:t>
      </w:r>
      <w:r w:rsidR="004D3C67" w:rsidRPr="00E87684">
        <w:rPr>
          <w:rFonts w:ascii="Mitra" w:hAnsi="NazaninBold" w:cs="2  Titr"/>
          <w:b/>
          <w:bCs/>
          <w:sz w:val="24"/>
          <w:szCs w:val="24"/>
          <w:rtl/>
        </w:rPr>
        <w:tab/>
      </w:r>
      <w:r w:rsidR="004D3C67" w:rsidRPr="00E87684">
        <w:rPr>
          <w:rFonts w:ascii="Mitra" w:hAnsi="NazaninBold" w:cs="2  Titr" w:hint="cs"/>
          <w:b/>
          <w:bCs/>
          <w:sz w:val="24"/>
          <w:szCs w:val="24"/>
          <w:rtl/>
        </w:rPr>
        <w:t xml:space="preserve">                                                                مهر</w:t>
      </w:r>
      <w:r w:rsidR="00E87684">
        <w:rPr>
          <w:rFonts w:ascii="Mitra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E87684">
        <w:rPr>
          <w:rFonts w:ascii="Mitra" w:hAnsi="NazaninBold" w:cs="2  Titr" w:hint="cs"/>
          <w:b/>
          <w:bCs/>
          <w:sz w:val="24"/>
          <w:szCs w:val="24"/>
          <w:rtl/>
        </w:rPr>
        <w:t>و</w:t>
      </w:r>
      <w:r w:rsidR="00E87684">
        <w:rPr>
          <w:rFonts w:ascii="Mitra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E87684">
        <w:rPr>
          <w:rFonts w:ascii="Mitra" w:hAnsi="NazaninBold" w:cs="2  Titr" w:hint="cs"/>
          <w:b/>
          <w:bCs/>
          <w:sz w:val="24"/>
          <w:szCs w:val="24"/>
          <w:rtl/>
        </w:rPr>
        <w:t>امضاء</w:t>
      </w:r>
      <w:r w:rsidR="00E87684">
        <w:rPr>
          <w:rFonts w:ascii="Mitra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E87684">
        <w:rPr>
          <w:rFonts w:ascii="Mitra" w:hAnsi="NazaninBold" w:cs="2  Titr" w:hint="cs"/>
          <w:b/>
          <w:bCs/>
          <w:sz w:val="24"/>
          <w:szCs w:val="24"/>
          <w:rtl/>
        </w:rPr>
        <w:t>پيشنهاد</w:t>
      </w:r>
      <w:r w:rsidR="00E87684">
        <w:rPr>
          <w:rFonts w:ascii="Mitra" w:hAnsi="NazaninBold" w:cs="2  Titr" w:hint="cs"/>
          <w:b/>
          <w:bCs/>
          <w:sz w:val="24"/>
          <w:szCs w:val="24"/>
          <w:rtl/>
        </w:rPr>
        <w:t xml:space="preserve"> </w:t>
      </w:r>
      <w:r w:rsidR="004D3C67" w:rsidRPr="00E87684">
        <w:rPr>
          <w:rFonts w:ascii="Mitra" w:hAnsi="NazaninBold" w:cs="2  Titr" w:hint="cs"/>
          <w:b/>
          <w:bCs/>
          <w:sz w:val="24"/>
          <w:szCs w:val="24"/>
          <w:rtl/>
        </w:rPr>
        <w:t>دهنده</w:t>
      </w:r>
      <w:r w:rsidR="004D3C67" w:rsidRPr="00960E11">
        <w:rPr>
          <w:rFonts w:ascii="Mitra" w:hAnsi="NazaninBold" w:cs="B Nazanin"/>
          <w:b/>
          <w:bCs/>
          <w:sz w:val="24"/>
          <w:szCs w:val="24"/>
        </w:rPr>
        <w:t xml:space="preserve"> :</w:t>
      </w:r>
    </w:p>
    <w:sectPr w:rsidR="009B6E65" w:rsidSect="001120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851" w:right="878" w:bottom="709" w:left="851" w:header="720" w:footer="348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E77" w:rsidRDefault="00867E77" w:rsidP="00E90488">
      <w:pPr>
        <w:spacing w:after="0" w:line="240" w:lineRule="auto"/>
      </w:pPr>
      <w:r>
        <w:separator/>
      </w:r>
    </w:p>
  </w:endnote>
  <w:endnote w:type="continuationSeparator" w:id="1">
    <w:p w:rsidR="00867E77" w:rsidRDefault="00867E77" w:rsidP="00E90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i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altName w:val="CG Times"/>
    <w:panose1 w:val="02020603050405020304"/>
    <w:charset w:val="00"/>
    <w:family w:val="roman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a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C71" w:rsidRDefault="00492C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7B" w:rsidRPr="0011177B" w:rsidRDefault="0011177B" w:rsidP="000C3E29">
    <w:pPr>
      <w:pStyle w:val="Footer"/>
      <w:spacing w:after="0" w:line="240" w:lineRule="auto"/>
      <w:rPr>
        <w:rFonts w:cs="Times New Roman"/>
        <w:b/>
        <w:bCs/>
        <w:sz w:val="20"/>
        <w:szCs w:val="20"/>
        <w:rtl/>
      </w:rPr>
    </w:pPr>
    <w:r>
      <w:rPr>
        <w:rFonts w:cs="Times New Roman" w:hint="cs"/>
        <w:b/>
        <w:bCs/>
        <w:sz w:val="20"/>
        <w:szCs w:val="20"/>
        <w:rtl/>
      </w:rPr>
      <w:t>_____________________________________________________________________________________________________</w:t>
    </w:r>
  </w:p>
  <w:p w:rsidR="002955BE" w:rsidRPr="00862CE6" w:rsidRDefault="002955BE" w:rsidP="000C3E29">
    <w:pPr>
      <w:pStyle w:val="Footer"/>
      <w:spacing w:after="0" w:line="240" w:lineRule="auto"/>
      <w:rPr>
        <w:rFonts w:cs="B Lotus"/>
        <w:b/>
        <w:bCs/>
        <w:sz w:val="20"/>
        <w:szCs w:val="20"/>
        <w:rtl/>
      </w:rPr>
    </w:pPr>
    <w:r w:rsidRPr="00862CE6">
      <w:rPr>
        <w:rFonts w:cs="B Lotus" w:hint="cs"/>
        <w:b/>
        <w:bCs/>
        <w:sz w:val="20"/>
        <w:szCs w:val="20"/>
        <w:rtl/>
      </w:rPr>
      <w:t>دفتر مرکزی(کارخانه) بندرعباس</w:t>
    </w:r>
    <w:r w:rsidR="00AA32BD" w:rsidRPr="00862CE6">
      <w:rPr>
        <w:rFonts w:cs="B Lotus" w:hint="cs"/>
        <w:b/>
        <w:bCs/>
        <w:sz w:val="20"/>
        <w:szCs w:val="20"/>
        <w:rtl/>
      </w:rPr>
      <w:t xml:space="preserve">- </w:t>
    </w:r>
    <w:r w:rsidRPr="00862CE6">
      <w:rPr>
        <w:rFonts w:cs="B Lotus" w:hint="cs"/>
        <w:b/>
        <w:bCs/>
        <w:sz w:val="20"/>
        <w:szCs w:val="20"/>
        <w:rtl/>
      </w:rPr>
      <w:t>کیلومتر 15</w:t>
    </w:r>
    <w:r w:rsidR="00AA32BD" w:rsidRPr="00862CE6">
      <w:rPr>
        <w:rFonts w:cs="B Lotus" w:hint="cs"/>
        <w:b/>
        <w:bCs/>
        <w:sz w:val="20"/>
        <w:szCs w:val="20"/>
        <w:rtl/>
      </w:rPr>
      <w:t xml:space="preserve"> جاده بندرعباس سیرجان-شهرک صنعتی شماره 2</w:t>
    </w:r>
  </w:p>
  <w:p w:rsidR="000C3E29" w:rsidRPr="00862CE6" w:rsidRDefault="00120561" w:rsidP="000C3E29">
    <w:pPr>
      <w:pStyle w:val="Footer"/>
      <w:tabs>
        <w:tab w:val="clear" w:pos="4513"/>
        <w:tab w:val="clear" w:pos="9026"/>
        <w:tab w:val="left" w:pos="5733"/>
      </w:tabs>
      <w:spacing w:after="0" w:line="240" w:lineRule="auto"/>
      <w:rPr>
        <w:rFonts w:cs="B Lotus"/>
        <w:b/>
        <w:bCs/>
        <w:sz w:val="20"/>
        <w:szCs w:val="20"/>
        <w:rtl/>
      </w:rPr>
    </w:pPr>
    <w:r w:rsidRPr="00862CE6">
      <w:rPr>
        <w:rFonts w:cs="B Lotus" w:hint="cs"/>
        <w:b/>
        <w:bCs/>
        <w:sz w:val="20"/>
        <w:szCs w:val="20"/>
        <w:rtl/>
      </w:rPr>
      <w:t xml:space="preserve">تلفن تماس : </w:t>
    </w:r>
    <w:r w:rsidRPr="00862CE6">
      <w:rPr>
        <w:rFonts w:cs="B Lotus"/>
        <w:b/>
        <w:bCs/>
        <w:sz w:val="20"/>
        <w:szCs w:val="20"/>
      </w:rPr>
      <w:t xml:space="preserve">076-32561010 </w:t>
    </w:r>
    <w:r w:rsidRPr="00862CE6">
      <w:rPr>
        <w:rFonts w:cs="B Lotus" w:hint="cs"/>
        <w:b/>
        <w:bCs/>
        <w:sz w:val="20"/>
        <w:szCs w:val="20"/>
        <w:rtl/>
      </w:rPr>
      <w:t xml:space="preserve">  فاکس :</w:t>
    </w:r>
    <w:r w:rsidR="00925D15" w:rsidRPr="00862CE6">
      <w:rPr>
        <w:rFonts w:cs="B Lotus"/>
        <w:b/>
        <w:bCs/>
        <w:sz w:val="20"/>
        <w:szCs w:val="20"/>
      </w:rPr>
      <w:t xml:space="preserve">076-32561014 </w:t>
    </w:r>
    <w:r w:rsidR="000C3E29" w:rsidRPr="00862CE6">
      <w:rPr>
        <w:rFonts w:cs="B Lotus"/>
        <w:b/>
        <w:bCs/>
        <w:sz w:val="20"/>
        <w:szCs w:val="20"/>
      </w:rPr>
      <w:tab/>
    </w:r>
  </w:p>
  <w:p w:rsidR="002955BE" w:rsidRPr="00862CE6" w:rsidRDefault="001B19FC" w:rsidP="000C3E29">
    <w:pPr>
      <w:pStyle w:val="Footer"/>
      <w:spacing w:after="0" w:line="240" w:lineRule="auto"/>
      <w:jc w:val="right"/>
      <w:rPr>
        <w:rFonts w:ascii="Cambria" w:hAnsi="Cambria" w:cs="B Lotus"/>
        <w:b/>
        <w:bCs/>
        <w:sz w:val="20"/>
        <w:szCs w:val="20"/>
        <w:rtl/>
      </w:rPr>
    </w:pPr>
    <w:hyperlink r:id="rId1" w:history="1">
      <w:r w:rsidR="002955BE" w:rsidRPr="004D380A">
        <w:rPr>
          <w:rStyle w:val="Hyperlink"/>
          <w:rFonts w:ascii="Cambria" w:hAnsi="Cambria" w:cs="B Lotus"/>
          <w:b/>
          <w:bCs/>
          <w:color w:val="auto"/>
          <w:sz w:val="20"/>
          <w:szCs w:val="20"/>
          <w:u w:val="none"/>
        </w:rPr>
        <w:t>ww</w:t>
      </w:r>
      <w:r w:rsidR="002955BE" w:rsidRPr="00E50468">
        <w:rPr>
          <w:rStyle w:val="Hyperlink"/>
          <w:rFonts w:ascii="Cambria" w:hAnsi="Cambria" w:cs="B Lotus"/>
          <w:b/>
          <w:bCs/>
          <w:color w:val="auto"/>
          <w:sz w:val="20"/>
          <w:szCs w:val="20"/>
          <w:u w:val="none"/>
        </w:rPr>
        <w:t>w.b</w:t>
      </w:r>
      <w:r w:rsidR="002955BE" w:rsidRPr="004D380A">
        <w:rPr>
          <w:rStyle w:val="Hyperlink"/>
          <w:rFonts w:ascii="Cambria" w:hAnsi="Cambria" w:cs="B Lotus"/>
          <w:b/>
          <w:bCs/>
          <w:color w:val="auto"/>
          <w:sz w:val="20"/>
          <w:szCs w:val="20"/>
          <w:u w:val="none"/>
        </w:rPr>
        <w:t>afpco.ir</w:t>
      </w:r>
    </w:hyperlink>
  </w:p>
  <w:p w:rsidR="00120561" w:rsidRPr="00862CE6" w:rsidRDefault="00016AE4" w:rsidP="000C3E29">
    <w:pPr>
      <w:pStyle w:val="Footer"/>
      <w:spacing w:after="0" w:line="240" w:lineRule="auto"/>
      <w:jc w:val="right"/>
      <w:rPr>
        <w:rFonts w:cs="B Lotus"/>
        <w:b/>
        <w:bCs/>
        <w:sz w:val="20"/>
        <w:szCs w:val="20"/>
      </w:rPr>
    </w:pPr>
    <w:r w:rsidRPr="00862CE6">
      <w:rPr>
        <w:rFonts w:ascii="Cambria" w:hAnsi="Cambria" w:cs="B Lotus"/>
        <w:b/>
        <w:bCs/>
        <w:sz w:val="20"/>
        <w:szCs w:val="20"/>
      </w:rPr>
      <w:t xml:space="preserve">Email : bafpco@gmail.com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C71" w:rsidRDefault="00492C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E77" w:rsidRDefault="00867E77" w:rsidP="00E90488">
      <w:pPr>
        <w:spacing w:after="0" w:line="240" w:lineRule="auto"/>
      </w:pPr>
      <w:r>
        <w:separator/>
      </w:r>
    </w:p>
  </w:footnote>
  <w:footnote w:type="continuationSeparator" w:id="1">
    <w:p w:rsidR="00867E77" w:rsidRDefault="00867E77" w:rsidP="00E90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C71" w:rsidRDefault="00492C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638" w:type="dxa"/>
      <w:tblLook w:val="04A0"/>
    </w:tblPr>
    <w:tblGrid>
      <w:gridCol w:w="928"/>
      <w:gridCol w:w="1341"/>
    </w:tblGrid>
    <w:tr w:rsidR="00E90488" w:rsidRPr="000C3E29" w:rsidTr="004D380A">
      <w:trPr>
        <w:trHeight w:val="246"/>
      </w:trPr>
      <w:tc>
        <w:tcPr>
          <w:tcW w:w="928" w:type="dxa"/>
        </w:tcPr>
        <w:p w:rsidR="00E90488" w:rsidRPr="004D380A" w:rsidRDefault="00E90488" w:rsidP="003F073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B Lotus"/>
              <w:sz w:val="24"/>
              <w:szCs w:val="24"/>
            </w:rPr>
          </w:pPr>
        </w:p>
      </w:tc>
      <w:tc>
        <w:tcPr>
          <w:tcW w:w="1341" w:type="dxa"/>
        </w:tcPr>
        <w:p w:rsidR="00E90488" w:rsidRPr="004D380A" w:rsidRDefault="000B64E3" w:rsidP="003F073E">
          <w:pPr>
            <w:autoSpaceDE w:val="0"/>
            <w:autoSpaceDN w:val="0"/>
            <w:bidi w:val="0"/>
            <w:adjustRightInd w:val="0"/>
            <w:spacing w:after="0" w:line="240" w:lineRule="auto"/>
            <w:rPr>
              <w:rFonts w:ascii="Tahoma" w:hAnsi="Tahoma" w:cs="B Lotus"/>
              <w:sz w:val="24"/>
              <w:szCs w:val="24"/>
              <w:rtl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-60325</wp:posOffset>
                </wp:positionV>
                <wp:extent cx="2792095" cy="821055"/>
                <wp:effectExtent l="19050" t="0" r="8255" b="0"/>
                <wp:wrapNone/>
                <wp:docPr id="2" name="Picture 2" descr="Logo_Fin2-d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Fin2-d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2095" cy="821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E90488" w:rsidRPr="004D380A">
            <w:rPr>
              <w:rFonts w:ascii="Tahoma" w:hAnsi="Tahoma" w:cs="B Lotus"/>
              <w:sz w:val="24"/>
              <w:szCs w:val="24"/>
              <w:rtl/>
            </w:rPr>
            <w:t>شماره:</w:t>
          </w:r>
        </w:p>
      </w:tc>
    </w:tr>
    <w:tr w:rsidR="00E90488" w:rsidRPr="000C3E29" w:rsidTr="004D380A">
      <w:trPr>
        <w:trHeight w:val="246"/>
      </w:trPr>
      <w:tc>
        <w:tcPr>
          <w:tcW w:w="928" w:type="dxa"/>
        </w:tcPr>
        <w:p w:rsidR="00E90488" w:rsidRPr="004D380A" w:rsidRDefault="00E90488" w:rsidP="00492C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B Lotus"/>
              <w:sz w:val="24"/>
              <w:szCs w:val="24"/>
            </w:rPr>
          </w:pPr>
        </w:p>
      </w:tc>
      <w:tc>
        <w:tcPr>
          <w:tcW w:w="1341" w:type="dxa"/>
        </w:tcPr>
        <w:p w:rsidR="00E90488" w:rsidRPr="004D380A" w:rsidRDefault="00E90488" w:rsidP="003F073E">
          <w:pPr>
            <w:autoSpaceDE w:val="0"/>
            <w:autoSpaceDN w:val="0"/>
            <w:bidi w:val="0"/>
            <w:adjustRightInd w:val="0"/>
            <w:spacing w:after="0" w:line="240" w:lineRule="auto"/>
            <w:rPr>
              <w:rFonts w:ascii="Tahoma" w:hAnsi="Tahoma" w:cs="B Lotus"/>
              <w:sz w:val="24"/>
              <w:szCs w:val="24"/>
              <w:rtl/>
            </w:rPr>
          </w:pPr>
          <w:r w:rsidRPr="004D380A">
            <w:rPr>
              <w:rFonts w:ascii="Tahoma" w:hAnsi="Tahoma" w:cs="B Lotus"/>
              <w:sz w:val="24"/>
              <w:szCs w:val="24"/>
              <w:rtl/>
            </w:rPr>
            <w:t>تاریخ:</w:t>
          </w:r>
        </w:p>
      </w:tc>
    </w:tr>
    <w:tr w:rsidR="00C40717" w:rsidRPr="000C3E29" w:rsidTr="004D380A">
      <w:trPr>
        <w:trHeight w:val="208"/>
      </w:trPr>
      <w:tc>
        <w:tcPr>
          <w:tcW w:w="928" w:type="dxa"/>
        </w:tcPr>
        <w:p w:rsidR="00C40717" w:rsidRPr="004D380A" w:rsidRDefault="00C40717" w:rsidP="003F073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B Lotus"/>
              <w:sz w:val="24"/>
              <w:szCs w:val="24"/>
            </w:rPr>
          </w:pPr>
          <w:r w:rsidRPr="004D380A">
            <w:rPr>
              <w:rFonts w:ascii="Tahoma" w:hAnsi="Tahoma" w:cs="B Lotus" w:hint="cs"/>
              <w:sz w:val="24"/>
              <w:szCs w:val="24"/>
              <w:rtl/>
            </w:rPr>
            <w:t>-</w:t>
          </w:r>
        </w:p>
      </w:tc>
      <w:tc>
        <w:tcPr>
          <w:tcW w:w="1341" w:type="dxa"/>
        </w:tcPr>
        <w:p w:rsidR="00C40717" w:rsidRPr="004D380A" w:rsidRDefault="00C40717" w:rsidP="003F073E">
          <w:pPr>
            <w:autoSpaceDE w:val="0"/>
            <w:autoSpaceDN w:val="0"/>
            <w:bidi w:val="0"/>
            <w:adjustRightInd w:val="0"/>
            <w:spacing w:after="0" w:line="240" w:lineRule="auto"/>
            <w:rPr>
              <w:rFonts w:ascii="Tahoma" w:hAnsi="Tahoma" w:cs="B Lotus"/>
              <w:sz w:val="24"/>
              <w:szCs w:val="24"/>
              <w:rtl/>
            </w:rPr>
          </w:pPr>
          <w:r w:rsidRPr="004D380A">
            <w:rPr>
              <w:rFonts w:ascii="Tahoma" w:hAnsi="Tahoma" w:cs="B Lotus" w:hint="cs"/>
              <w:sz w:val="24"/>
              <w:szCs w:val="24"/>
              <w:rtl/>
            </w:rPr>
            <w:t>پیوست:</w:t>
          </w:r>
        </w:p>
      </w:tc>
    </w:tr>
  </w:tbl>
  <w:p w:rsidR="00E90488" w:rsidRDefault="00AA32BD" w:rsidP="00320CFA">
    <w:pPr>
      <w:pStyle w:val="Header"/>
      <w:tabs>
        <w:tab w:val="clear" w:pos="4513"/>
        <w:tab w:val="clear" w:pos="9026"/>
      </w:tabs>
      <w:spacing w:after="0"/>
      <w:jc w:val="center"/>
      <w:rPr>
        <w:rFonts w:ascii="IranNastaliq" w:hAnsi="IranNastaliq" w:cs="IranNastaliq"/>
        <w:sz w:val="20"/>
        <w:szCs w:val="20"/>
      </w:rPr>
    </w:pPr>
    <w:r w:rsidRPr="004D380A">
      <w:rPr>
        <w:rFonts w:ascii="IranNastaliq" w:hAnsi="IranNastaliq" w:cs="IranNastaliq"/>
        <w:sz w:val="30"/>
        <w:szCs w:val="30"/>
        <w:rtl/>
      </w:rPr>
      <w:t>شرکت فرآورده های شیلاتی بندرعباس</w:t>
    </w:r>
    <w:r w:rsidR="000C3E29" w:rsidRPr="004D380A">
      <w:rPr>
        <w:rFonts w:ascii="IranNastaliq" w:hAnsi="IranNastaliq" w:cs="IranNastaliq"/>
        <w:sz w:val="20"/>
        <w:szCs w:val="20"/>
      </w:rPr>
      <w:t>)</w:t>
    </w:r>
    <w:r w:rsidR="000C3E29" w:rsidRPr="004D380A">
      <w:rPr>
        <w:rFonts w:ascii="IranNastaliq" w:hAnsi="IranNastaliq" w:cs="IranNastaliq" w:hint="cs"/>
        <w:sz w:val="20"/>
        <w:szCs w:val="20"/>
        <w:rtl/>
      </w:rPr>
      <w:t>سهامی خاص)</w:t>
    </w:r>
  </w:p>
  <w:p w:rsidR="00320CFA" w:rsidRPr="00320CFA" w:rsidRDefault="00320CFA" w:rsidP="00AA32BD">
    <w:pPr>
      <w:pStyle w:val="Header"/>
      <w:spacing w:after="0"/>
      <w:jc w:val="center"/>
      <w:rPr>
        <w:rFonts w:ascii="IranNastaliq" w:hAnsi="IranNastaliq" w:cs="B Mah"/>
        <w:sz w:val="30"/>
        <w:szCs w:val="30"/>
        <w:rtl/>
      </w:rPr>
    </w:pPr>
    <w:r w:rsidRPr="00320CFA">
      <w:rPr>
        <w:rFonts w:ascii="IranNastaliq" w:hAnsi="IranNastaliq" w:cs="B Mah" w:hint="cs"/>
        <w:sz w:val="20"/>
        <w:szCs w:val="20"/>
        <w:rtl/>
      </w:rPr>
      <w:t>بسمه تعالی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C71" w:rsidRDefault="00492C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12642"/>
  </w:hdrShapeDefaults>
  <w:footnotePr>
    <w:footnote w:id="0"/>
    <w:footnote w:id="1"/>
  </w:footnotePr>
  <w:endnotePr>
    <w:endnote w:id="0"/>
    <w:endnote w:id="1"/>
  </w:endnotePr>
  <w:compat/>
  <w:rsids>
    <w:rsidRoot w:val="000E670B"/>
    <w:rsid w:val="00003A05"/>
    <w:rsid w:val="000136F7"/>
    <w:rsid w:val="00016AE4"/>
    <w:rsid w:val="00025372"/>
    <w:rsid w:val="000370CB"/>
    <w:rsid w:val="0004711E"/>
    <w:rsid w:val="000547B6"/>
    <w:rsid w:val="00066503"/>
    <w:rsid w:val="00071AC9"/>
    <w:rsid w:val="000746D4"/>
    <w:rsid w:val="00076054"/>
    <w:rsid w:val="00082117"/>
    <w:rsid w:val="000A1D0E"/>
    <w:rsid w:val="000A425E"/>
    <w:rsid w:val="000B64E3"/>
    <w:rsid w:val="000B702D"/>
    <w:rsid w:val="000C009D"/>
    <w:rsid w:val="000C3E29"/>
    <w:rsid w:val="000C53C8"/>
    <w:rsid w:val="000C6FA3"/>
    <w:rsid w:val="000E670B"/>
    <w:rsid w:val="000E6DE5"/>
    <w:rsid w:val="0011177B"/>
    <w:rsid w:val="0011207F"/>
    <w:rsid w:val="00116816"/>
    <w:rsid w:val="0011758B"/>
    <w:rsid w:val="00120561"/>
    <w:rsid w:val="00134DCD"/>
    <w:rsid w:val="001362A2"/>
    <w:rsid w:val="001426EC"/>
    <w:rsid w:val="00151762"/>
    <w:rsid w:val="00151AA7"/>
    <w:rsid w:val="0015743C"/>
    <w:rsid w:val="00160636"/>
    <w:rsid w:val="001734F7"/>
    <w:rsid w:val="00173BEA"/>
    <w:rsid w:val="0017424F"/>
    <w:rsid w:val="00181131"/>
    <w:rsid w:val="001906A8"/>
    <w:rsid w:val="001A380D"/>
    <w:rsid w:val="001B19FC"/>
    <w:rsid w:val="001E648A"/>
    <w:rsid w:val="001F5E97"/>
    <w:rsid w:val="00201506"/>
    <w:rsid w:val="0020728D"/>
    <w:rsid w:val="00223CB8"/>
    <w:rsid w:val="00224681"/>
    <w:rsid w:val="00225712"/>
    <w:rsid w:val="00244D3C"/>
    <w:rsid w:val="0025088C"/>
    <w:rsid w:val="00253647"/>
    <w:rsid w:val="00260D03"/>
    <w:rsid w:val="0026232E"/>
    <w:rsid w:val="00281808"/>
    <w:rsid w:val="00283FB1"/>
    <w:rsid w:val="002955BE"/>
    <w:rsid w:val="002C74E3"/>
    <w:rsid w:val="002D075E"/>
    <w:rsid w:val="002D69E2"/>
    <w:rsid w:val="002E7947"/>
    <w:rsid w:val="002F716E"/>
    <w:rsid w:val="003145DB"/>
    <w:rsid w:val="00320CFA"/>
    <w:rsid w:val="003325D9"/>
    <w:rsid w:val="00342CC5"/>
    <w:rsid w:val="00347E62"/>
    <w:rsid w:val="00370ECF"/>
    <w:rsid w:val="00374D24"/>
    <w:rsid w:val="00374D60"/>
    <w:rsid w:val="00395106"/>
    <w:rsid w:val="003A3270"/>
    <w:rsid w:val="003C389A"/>
    <w:rsid w:val="003C77F6"/>
    <w:rsid w:val="003E755C"/>
    <w:rsid w:val="003F073E"/>
    <w:rsid w:val="003F79D4"/>
    <w:rsid w:val="00424BD9"/>
    <w:rsid w:val="00424FF7"/>
    <w:rsid w:val="004279E9"/>
    <w:rsid w:val="0044315D"/>
    <w:rsid w:val="00451FF7"/>
    <w:rsid w:val="00453FDB"/>
    <w:rsid w:val="00456D8F"/>
    <w:rsid w:val="00457F37"/>
    <w:rsid w:val="00461512"/>
    <w:rsid w:val="004843A7"/>
    <w:rsid w:val="00484B60"/>
    <w:rsid w:val="00491B73"/>
    <w:rsid w:val="00492C71"/>
    <w:rsid w:val="0049335C"/>
    <w:rsid w:val="004B103F"/>
    <w:rsid w:val="004B2439"/>
    <w:rsid w:val="004B2A08"/>
    <w:rsid w:val="004B303C"/>
    <w:rsid w:val="004B5C3F"/>
    <w:rsid w:val="004D0B0D"/>
    <w:rsid w:val="004D380A"/>
    <w:rsid w:val="004D3C67"/>
    <w:rsid w:val="004D3EDA"/>
    <w:rsid w:val="004D70D8"/>
    <w:rsid w:val="004E1D5F"/>
    <w:rsid w:val="004F185F"/>
    <w:rsid w:val="004F19FE"/>
    <w:rsid w:val="004F3425"/>
    <w:rsid w:val="00503BFF"/>
    <w:rsid w:val="00507DE2"/>
    <w:rsid w:val="005164C3"/>
    <w:rsid w:val="005200D7"/>
    <w:rsid w:val="005230C0"/>
    <w:rsid w:val="005458B6"/>
    <w:rsid w:val="00550D6D"/>
    <w:rsid w:val="0055578C"/>
    <w:rsid w:val="00556389"/>
    <w:rsid w:val="00564019"/>
    <w:rsid w:val="0057057F"/>
    <w:rsid w:val="005726A0"/>
    <w:rsid w:val="00582F67"/>
    <w:rsid w:val="0058345A"/>
    <w:rsid w:val="0058637E"/>
    <w:rsid w:val="005A74BD"/>
    <w:rsid w:val="005B00E1"/>
    <w:rsid w:val="005B22FF"/>
    <w:rsid w:val="005B3021"/>
    <w:rsid w:val="005C44D1"/>
    <w:rsid w:val="005D0EB5"/>
    <w:rsid w:val="005D7261"/>
    <w:rsid w:val="005E51A7"/>
    <w:rsid w:val="005F09FD"/>
    <w:rsid w:val="005F1C37"/>
    <w:rsid w:val="006022FC"/>
    <w:rsid w:val="006031C8"/>
    <w:rsid w:val="00641893"/>
    <w:rsid w:val="0065099A"/>
    <w:rsid w:val="00652FA5"/>
    <w:rsid w:val="00660616"/>
    <w:rsid w:val="00667155"/>
    <w:rsid w:val="00672319"/>
    <w:rsid w:val="00673605"/>
    <w:rsid w:val="006933A9"/>
    <w:rsid w:val="006945CE"/>
    <w:rsid w:val="00696548"/>
    <w:rsid w:val="006B3658"/>
    <w:rsid w:val="006B5B82"/>
    <w:rsid w:val="006C0EB9"/>
    <w:rsid w:val="006C2AB5"/>
    <w:rsid w:val="006D1CF8"/>
    <w:rsid w:val="006E07F5"/>
    <w:rsid w:val="006E559E"/>
    <w:rsid w:val="00704F5D"/>
    <w:rsid w:val="0071035F"/>
    <w:rsid w:val="0071387F"/>
    <w:rsid w:val="00735727"/>
    <w:rsid w:val="00746525"/>
    <w:rsid w:val="00746EB0"/>
    <w:rsid w:val="00757FFD"/>
    <w:rsid w:val="00761384"/>
    <w:rsid w:val="00761611"/>
    <w:rsid w:val="00762534"/>
    <w:rsid w:val="00763077"/>
    <w:rsid w:val="00771A72"/>
    <w:rsid w:val="00773580"/>
    <w:rsid w:val="00776FF7"/>
    <w:rsid w:val="00785893"/>
    <w:rsid w:val="007A2215"/>
    <w:rsid w:val="007A32FF"/>
    <w:rsid w:val="007A5F54"/>
    <w:rsid w:val="007B4563"/>
    <w:rsid w:val="007B7CAC"/>
    <w:rsid w:val="007C0D92"/>
    <w:rsid w:val="007C53C9"/>
    <w:rsid w:val="007D5B51"/>
    <w:rsid w:val="007E42F7"/>
    <w:rsid w:val="007E7120"/>
    <w:rsid w:val="007F4431"/>
    <w:rsid w:val="00815966"/>
    <w:rsid w:val="00816905"/>
    <w:rsid w:val="0083555D"/>
    <w:rsid w:val="00837A41"/>
    <w:rsid w:val="00852093"/>
    <w:rsid w:val="00862CE6"/>
    <w:rsid w:val="00867E77"/>
    <w:rsid w:val="0087369F"/>
    <w:rsid w:val="008807EF"/>
    <w:rsid w:val="00882203"/>
    <w:rsid w:val="00882EFC"/>
    <w:rsid w:val="00887130"/>
    <w:rsid w:val="008949A8"/>
    <w:rsid w:val="00894E52"/>
    <w:rsid w:val="008952A5"/>
    <w:rsid w:val="008A7C75"/>
    <w:rsid w:val="008C73B7"/>
    <w:rsid w:val="009053DC"/>
    <w:rsid w:val="009125D2"/>
    <w:rsid w:val="009155B8"/>
    <w:rsid w:val="00925D15"/>
    <w:rsid w:val="00930C3E"/>
    <w:rsid w:val="00932A04"/>
    <w:rsid w:val="00960E11"/>
    <w:rsid w:val="00982B82"/>
    <w:rsid w:val="00984867"/>
    <w:rsid w:val="0099503F"/>
    <w:rsid w:val="009A4344"/>
    <w:rsid w:val="009B3F38"/>
    <w:rsid w:val="009B6E65"/>
    <w:rsid w:val="009C0749"/>
    <w:rsid w:val="009C5F9E"/>
    <w:rsid w:val="009D503B"/>
    <w:rsid w:val="009D7C66"/>
    <w:rsid w:val="009E0F39"/>
    <w:rsid w:val="009E1734"/>
    <w:rsid w:val="009F7A4E"/>
    <w:rsid w:val="00A04352"/>
    <w:rsid w:val="00A061BB"/>
    <w:rsid w:val="00A2430A"/>
    <w:rsid w:val="00A3648D"/>
    <w:rsid w:val="00A41105"/>
    <w:rsid w:val="00A54B6E"/>
    <w:rsid w:val="00A605F4"/>
    <w:rsid w:val="00A851AE"/>
    <w:rsid w:val="00A946F7"/>
    <w:rsid w:val="00AA32BD"/>
    <w:rsid w:val="00AB19FB"/>
    <w:rsid w:val="00AB27E6"/>
    <w:rsid w:val="00AC02BE"/>
    <w:rsid w:val="00AC36D0"/>
    <w:rsid w:val="00AD357D"/>
    <w:rsid w:val="00AD592E"/>
    <w:rsid w:val="00AF172D"/>
    <w:rsid w:val="00AF6593"/>
    <w:rsid w:val="00B07D00"/>
    <w:rsid w:val="00B10465"/>
    <w:rsid w:val="00B12A98"/>
    <w:rsid w:val="00B12FAA"/>
    <w:rsid w:val="00B3207A"/>
    <w:rsid w:val="00B34E7E"/>
    <w:rsid w:val="00B41327"/>
    <w:rsid w:val="00B62E5E"/>
    <w:rsid w:val="00B70FD4"/>
    <w:rsid w:val="00B74030"/>
    <w:rsid w:val="00B80987"/>
    <w:rsid w:val="00B82942"/>
    <w:rsid w:val="00BB1DD5"/>
    <w:rsid w:val="00BB55B8"/>
    <w:rsid w:val="00BB63CD"/>
    <w:rsid w:val="00BB7971"/>
    <w:rsid w:val="00BD3E0B"/>
    <w:rsid w:val="00BD4A8D"/>
    <w:rsid w:val="00BD6E31"/>
    <w:rsid w:val="00BF1AAE"/>
    <w:rsid w:val="00C109F2"/>
    <w:rsid w:val="00C10DAE"/>
    <w:rsid w:val="00C1549F"/>
    <w:rsid w:val="00C3338A"/>
    <w:rsid w:val="00C40717"/>
    <w:rsid w:val="00C413B4"/>
    <w:rsid w:val="00C42466"/>
    <w:rsid w:val="00C43B00"/>
    <w:rsid w:val="00C663BF"/>
    <w:rsid w:val="00C73972"/>
    <w:rsid w:val="00C770EF"/>
    <w:rsid w:val="00C77A6E"/>
    <w:rsid w:val="00C9127F"/>
    <w:rsid w:val="00C95589"/>
    <w:rsid w:val="00CA0F43"/>
    <w:rsid w:val="00CA36B2"/>
    <w:rsid w:val="00CB7C89"/>
    <w:rsid w:val="00CC5371"/>
    <w:rsid w:val="00CD0114"/>
    <w:rsid w:val="00CF0D72"/>
    <w:rsid w:val="00D0324D"/>
    <w:rsid w:val="00D06332"/>
    <w:rsid w:val="00D11498"/>
    <w:rsid w:val="00D11F3F"/>
    <w:rsid w:val="00D12F08"/>
    <w:rsid w:val="00D229C1"/>
    <w:rsid w:val="00D2611A"/>
    <w:rsid w:val="00D4589B"/>
    <w:rsid w:val="00D80801"/>
    <w:rsid w:val="00D94494"/>
    <w:rsid w:val="00DA614A"/>
    <w:rsid w:val="00DB4626"/>
    <w:rsid w:val="00DB7300"/>
    <w:rsid w:val="00DC2A87"/>
    <w:rsid w:val="00DC39B7"/>
    <w:rsid w:val="00DD0F96"/>
    <w:rsid w:val="00DD5638"/>
    <w:rsid w:val="00DD7E26"/>
    <w:rsid w:val="00DE3172"/>
    <w:rsid w:val="00DF3DB3"/>
    <w:rsid w:val="00E13DCF"/>
    <w:rsid w:val="00E36463"/>
    <w:rsid w:val="00E5040A"/>
    <w:rsid w:val="00E50468"/>
    <w:rsid w:val="00E57DF6"/>
    <w:rsid w:val="00E607CD"/>
    <w:rsid w:val="00E62171"/>
    <w:rsid w:val="00E84D93"/>
    <w:rsid w:val="00E87684"/>
    <w:rsid w:val="00E90488"/>
    <w:rsid w:val="00EA221E"/>
    <w:rsid w:val="00EA49DE"/>
    <w:rsid w:val="00EC14D4"/>
    <w:rsid w:val="00EC4BC8"/>
    <w:rsid w:val="00ED2684"/>
    <w:rsid w:val="00ED3B26"/>
    <w:rsid w:val="00ED72B4"/>
    <w:rsid w:val="00ED767A"/>
    <w:rsid w:val="00EE2341"/>
    <w:rsid w:val="00EF2743"/>
    <w:rsid w:val="00EF5DA9"/>
    <w:rsid w:val="00F0435B"/>
    <w:rsid w:val="00F10387"/>
    <w:rsid w:val="00F1397F"/>
    <w:rsid w:val="00F158A6"/>
    <w:rsid w:val="00F249A6"/>
    <w:rsid w:val="00F24BDC"/>
    <w:rsid w:val="00F5009D"/>
    <w:rsid w:val="00F53560"/>
    <w:rsid w:val="00F6104C"/>
    <w:rsid w:val="00F62723"/>
    <w:rsid w:val="00F64A4E"/>
    <w:rsid w:val="00F75C89"/>
    <w:rsid w:val="00F86953"/>
    <w:rsid w:val="00FA47F8"/>
    <w:rsid w:val="00FA4926"/>
    <w:rsid w:val="00FB6CC0"/>
    <w:rsid w:val="00FC1D9D"/>
    <w:rsid w:val="00FC64D3"/>
    <w:rsid w:val="00FF09BD"/>
    <w:rsid w:val="00FF1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CB"/>
    <w:pPr>
      <w:bidi/>
      <w:spacing w:after="200" w:line="276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F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04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48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904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0488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955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CB"/>
    <w:pPr>
      <w:bidi/>
      <w:spacing w:after="200" w:line="276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F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04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48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904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0488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955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fpco.i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D0C5E-6E89-48F8-B745-951F470B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665</Words>
  <Characters>3792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PARANDCO</Company>
  <LinksUpToDate>false</LinksUpToDate>
  <CharactersWithSpaces>4449</CharactersWithSpaces>
  <SharedDoc>false</SharedDoc>
  <HLinks>
    <vt:vector size="6" baseType="variant"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http://www.bafpco.ir/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morteza</cp:lastModifiedBy>
  <cp:revision>19</cp:revision>
  <cp:lastPrinted>2024-03-02T09:54:00Z</cp:lastPrinted>
  <dcterms:created xsi:type="dcterms:W3CDTF">2023-12-27T09:20:00Z</dcterms:created>
  <dcterms:modified xsi:type="dcterms:W3CDTF">2024-04-06T05:59:00Z</dcterms:modified>
</cp:coreProperties>
</file>